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bookmarkStart w:id="0" w:name="_GoBack"/>
      <w:bookmarkEnd w:id="0"/>
    </w:p>
    <w:p w:rsidR="004C749C" w:rsidRDefault="004C749C" w:rsidP="009C4644">
      <w:pPr>
        <w:rPr>
          <w:rFonts w:ascii="Arial" w:hAnsi="Arial" w:cs="Arial"/>
          <w:b/>
        </w:rPr>
      </w:pP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D71E15">
        <w:trPr>
          <w:trHeight w:val="153"/>
        </w:trPr>
        <w:tc>
          <w:tcPr>
            <w:tcW w:w="777" w:type="pct"/>
            <w:shd w:val="clear" w:color="auto" w:fill="C6D9F1" w:themeFill="text2" w:themeFillTint="33"/>
            <w:vAlign w:val="center"/>
          </w:tcPr>
          <w:p w:rsidR="00426F91" w:rsidRPr="00411F4D" w:rsidRDefault="00426F91" w:rsidP="0055647F">
            <w:pPr>
              <w:rPr>
                <w:rFonts w:ascii="Arial" w:hAnsi="Arial" w:cs="Arial"/>
                <w:b/>
                <w:sz w:val="18"/>
                <w:szCs w:val="18"/>
              </w:rPr>
            </w:pPr>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rsidR="00950557" w:rsidRPr="00411F4D" w:rsidRDefault="00B10824" w:rsidP="00950557">
            <w:pPr>
              <w:rPr>
                <w:rFonts w:ascii="Arial" w:hAnsi="Arial" w:cs="Arial"/>
                <w:sz w:val="18"/>
                <w:szCs w:val="18"/>
              </w:rPr>
            </w:pPr>
            <w:r>
              <w:rPr>
                <w:rFonts w:ascii="Arial" w:hAnsi="Arial" w:cs="Arial"/>
                <w:sz w:val="18"/>
                <w:szCs w:val="18"/>
              </w:rPr>
              <w:t>Youth Housing Specialist</w:t>
            </w:r>
            <w:r w:rsidR="006B4CF0">
              <w:rPr>
                <w:rFonts w:ascii="Arial" w:hAnsi="Arial" w:cs="Arial"/>
                <w:sz w:val="18"/>
                <w:szCs w:val="18"/>
              </w:rPr>
              <w:t xml:space="preserve"> </w:t>
            </w:r>
            <w:r w:rsidR="00950557">
              <w:rPr>
                <w:rFonts w:ascii="Arial" w:hAnsi="Arial" w:cs="Arial"/>
                <w:sz w:val="18"/>
                <w:szCs w:val="18"/>
              </w:rPr>
              <w:t xml:space="preserve">Level 5 </w:t>
            </w:r>
            <w:r w:rsidR="00950557" w:rsidRPr="007B2E13">
              <w:rPr>
                <w:rFonts w:ascii="Arial" w:hAnsi="Arial" w:cs="Arial"/>
                <w:sz w:val="18"/>
                <w:szCs w:val="18"/>
              </w:rPr>
              <w:t>CatholicCare Enterprise Agreement</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411F4D" w:rsidRDefault="00AD7212" w:rsidP="00580A73">
            <w:pPr>
              <w:rPr>
                <w:rFonts w:ascii="Arial" w:hAnsi="Arial" w:cs="Arial"/>
                <w:sz w:val="18"/>
                <w:szCs w:val="18"/>
              </w:rPr>
            </w:pPr>
            <w:r>
              <w:rPr>
                <w:rFonts w:ascii="Arial" w:hAnsi="Arial" w:cs="Arial"/>
                <w:sz w:val="18"/>
                <w:szCs w:val="18"/>
              </w:rPr>
              <w:t>Youth, Mental Health, Homelessn</w:t>
            </w:r>
            <w:r w:rsidR="00681E0E">
              <w:rPr>
                <w:rFonts w:ascii="Arial" w:hAnsi="Arial" w:cs="Arial"/>
                <w:sz w:val="18"/>
                <w:szCs w:val="18"/>
              </w:rPr>
              <w:t>ess &amp; Family Support</w:t>
            </w:r>
          </w:p>
        </w:tc>
      </w:tr>
      <w:tr w:rsidR="00426F91" w:rsidRPr="00720BDB" w:rsidTr="001013BA">
        <w:trPr>
          <w:trHeight w:val="397"/>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tcPr>
          <w:p w:rsidR="00426F91" w:rsidRPr="00411F4D" w:rsidRDefault="00950557" w:rsidP="00561135">
            <w:pPr>
              <w:rPr>
                <w:rFonts w:ascii="Arial" w:hAnsi="Arial" w:cs="Arial"/>
                <w:sz w:val="18"/>
                <w:szCs w:val="18"/>
              </w:rPr>
            </w:pPr>
            <w:r>
              <w:rPr>
                <w:rFonts w:ascii="Arial" w:hAnsi="Arial" w:cs="Arial"/>
                <w:sz w:val="18"/>
                <w:szCs w:val="18"/>
              </w:rPr>
              <w:t>Outreach and Residential Services Manager</w:t>
            </w:r>
          </w:p>
        </w:tc>
        <w:tc>
          <w:tcPr>
            <w:tcW w:w="728" w:type="pct"/>
            <w:shd w:val="clear" w:color="auto" w:fill="C6D9F1" w:themeFill="text2" w:themeFillTint="33"/>
            <w:vAlign w:val="center"/>
          </w:tcPr>
          <w:p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411F4D" w:rsidRDefault="00A144D9" w:rsidP="00561135">
            <w:pPr>
              <w:rPr>
                <w:rFonts w:ascii="Arial" w:hAnsi="Arial" w:cs="Arial"/>
                <w:sz w:val="18"/>
                <w:szCs w:val="18"/>
              </w:rPr>
            </w:pPr>
            <w:r>
              <w:rPr>
                <w:rFonts w:ascii="Arial" w:hAnsi="Arial" w:cs="Arial"/>
                <w:sz w:val="18"/>
                <w:szCs w:val="18"/>
              </w:rPr>
              <w:t>Nil</w:t>
            </w:r>
          </w:p>
        </w:tc>
      </w:tr>
      <w:tr w:rsidR="00426F91" w:rsidRPr="00720BDB" w:rsidTr="001013BA">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rsidR="00426F91" w:rsidRPr="00411F4D" w:rsidRDefault="00AD7212" w:rsidP="004B6910">
            <w:pPr>
              <w:rPr>
                <w:rFonts w:ascii="Arial" w:hAnsi="Arial" w:cs="Arial"/>
                <w:sz w:val="18"/>
                <w:szCs w:val="18"/>
              </w:rPr>
            </w:pPr>
            <w:r>
              <w:rPr>
                <w:rFonts w:ascii="Arial" w:hAnsi="Arial" w:cs="Arial"/>
                <w:sz w:val="18"/>
                <w:szCs w:val="18"/>
              </w:rPr>
              <w:t xml:space="preserve">The </w:t>
            </w:r>
            <w:r w:rsidR="004B6910">
              <w:rPr>
                <w:rFonts w:ascii="Arial" w:hAnsi="Arial" w:cs="Arial"/>
                <w:sz w:val="18"/>
                <w:szCs w:val="18"/>
              </w:rPr>
              <w:t>Youth Housing Support Service Youth Housing Specialist</w:t>
            </w:r>
            <w:r>
              <w:rPr>
                <w:rFonts w:ascii="Arial" w:hAnsi="Arial" w:cs="Arial"/>
                <w:sz w:val="18"/>
                <w:szCs w:val="18"/>
              </w:rPr>
              <w:t xml:space="preserve"> will report </w:t>
            </w:r>
            <w:r w:rsidR="00950557">
              <w:rPr>
                <w:rFonts w:ascii="Arial" w:hAnsi="Arial" w:cs="Arial"/>
                <w:sz w:val="18"/>
                <w:szCs w:val="18"/>
              </w:rPr>
              <w:t xml:space="preserve">directly </w:t>
            </w:r>
            <w:r>
              <w:rPr>
                <w:rFonts w:ascii="Arial" w:hAnsi="Arial" w:cs="Arial"/>
                <w:sz w:val="18"/>
                <w:szCs w:val="18"/>
              </w:rPr>
              <w:t xml:space="preserve">to the </w:t>
            </w:r>
            <w:r w:rsidR="00950557">
              <w:rPr>
                <w:rFonts w:ascii="Arial" w:hAnsi="Arial" w:cs="Arial"/>
                <w:sz w:val="18"/>
                <w:szCs w:val="18"/>
              </w:rPr>
              <w:t xml:space="preserve">Outreach and </w:t>
            </w:r>
            <w:r w:rsidR="00681E0E">
              <w:rPr>
                <w:rFonts w:ascii="Arial" w:hAnsi="Arial" w:cs="Arial"/>
                <w:sz w:val="18"/>
                <w:szCs w:val="18"/>
              </w:rPr>
              <w:t>Family</w:t>
            </w:r>
            <w:r w:rsidR="00950557">
              <w:rPr>
                <w:rFonts w:ascii="Arial" w:hAnsi="Arial" w:cs="Arial"/>
                <w:sz w:val="18"/>
                <w:szCs w:val="18"/>
              </w:rPr>
              <w:t xml:space="preserve"> Services </w:t>
            </w:r>
            <w:r>
              <w:rPr>
                <w:rFonts w:ascii="Arial" w:hAnsi="Arial" w:cs="Arial"/>
                <w:sz w:val="18"/>
                <w:szCs w:val="18"/>
              </w:rPr>
              <w:t>Manager and sit</w:t>
            </w:r>
            <w:r w:rsidR="00681E0E">
              <w:rPr>
                <w:rFonts w:ascii="Arial" w:hAnsi="Arial" w:cs="Arial"/>
                <w:sz w:val="18"/>
                <w:szCs w:val="18"/>
              </w:rPr>
              <w:t>s</w:t>
            </w:r>
            <w:r>
              <w:rPr>
                <w:rFonts w:ascii="Arial" w:hAnsi="Arial" w:cs="Arial"/>
                <w:sz w:val="18"/>
                <w:szCs w:val="18"/>
              </w:rPr>
              <w:t xml:space="preserve"> within the </w:t>
            </w:r>
            <w:r w:rsidR="00681E0E">
              <w:rPr>
                <w:rFonts w:ascii="Arial" w:hAnsi="Arial" w:cs="Arial"/>
                <w:sz w:val="18"/>
                <w:szCs w:val="18"/>
              </w:rPr>
              <w:t>Youth, Mental Health, Homelessness &amp; Family Support Portfolio</w:t>
            </w:r>
            <w:r w:rsidR="004B6910">
              <w:rPr>
                <w:rFonts w:ascii="Arial" w:hAnsi="Arial" w:cs="Arial"/>
                <w:sz w:val="18"/>
                <w:szCs w:val="18"/>
              </w:rPr>
              <w:t>.</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426F91" w:rsidRPr="00411F4D" w:rsidRDefault="004B6910" w:rsidP="00950557">
            <w:pPr>
              <w:rPr>
                <w:rFonts w:ascii="Arial" w:hAnsi="Arial" w:cs="Arial"/>
                <w:sz w:val="18"/>
                <w:szCs w:val="18"/>
              </w:rPr>
            </w:pPr>
            <w:r>
              <w:rPr>
                <w:rFonts w:ascii="Arial" w:hAnsi="Arial" w:cs="Arial"/>
                <w:sz w:val="18"/>
                <w:szCs w:val="18"/>
              </w:rPr>
              <w:t>ACT Community Services Directorate</w:t>
            </w:r>
            <w:r w:rsidR="00950557">
              <w:rPr>
                <w:rFonts w:ascii="Arial" w:hAnsi="Arial" w:cs="Arial"/>
                <w:sz w:val="18"/>
                <w:szCs w:val="18"/>
              </w:rPr>
              <w:t xml:space="preserve"> (funding body)</w:t>
            </w:r>
            <w:r w:rsidR="00883997" w:rsidRPr="00AD7212">
              <w:rPr>
                <w:rFonts w:ascii="Arial" w:hAnsi="Arial" w:cs="Arial"/>
                <w:sz w:val="18"/>
                <w:szCs w:val="18"/>
              </w:rPr>
              <w:t xml:space="preserve"> and other key stakeholders and relevant agencies</w:t>
            </w:r>
            <w:r w:rsidR="00950557">
              <w:rPr>
                <w:rFonts w:ascii="Arial" w:hAnsi="Arial" w:cs="Arial"/>
                <w:sz w:val="18"/>
                <w:szCs w:val="18"/>
              </w:rPr>
              <w:t>.</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950557" w:rsidRPr="00E900FA" w:rsidRDefault="00950557" w:rsidP="007A0D8D">
            <w:pPr>
              <w:spacing w:after="200" w:line="276" w:lineRule="auto"/>
              <w:rPr>
                <w:rFonts w:ascii="Arial" w:eastAsiaTheme="minorHAnsi" w:hAnsi="Arial" w:cs="Arial"/>
                <w:sz w:val="18"/>
                <w:szCs w:val="18"/>
                <w:lang w:eastAsia="en-US"/>
              </w:rPr>
            </w:pPr>
            <w:r w:rsidRPr="00E900FA">
              <w:rPr>
                <w:rFonts w:ascii="Arial" w:eastAsiaTheme="minorHAnsi" w:hAnsi="Arial" w:cs="Arial"/>
                <w:sz w:val="18"/>
                <w:szCs w:val="18"/>
                <w:lang w:eastAsia="en-US"/>
              </w:rPr>
              <w:t xml:space="preserve">The </w:t>
            </w:r>
            <w:r w:rsidR="004B6910" w:rsidRPr="00E900FA">
              <w:rPr>
                <w:rFonts w:ascii="Arial" w:eastAsiaTheme="minorHAnsi" w:hAnsi="Arial" w:cs="Arial"/>
                <w:sz w:val="18"/>
                <w:szCs w:val="18"/>
                <w:lang w:eastAsia="en-US"/>
              </w:rPr>
              <w:t>Youth Housing Support Service (YHSS)</w:t>
            </w:r>
            <w:r w:rsidRPr="00E900FA">
              <w:rPr>
                <w:rFonts w:ascii="Arial" w:eastAsiaTheme="minorHAnsi" w:hAnsi="Arial" w:cs="Arial"/>
                <w:sz w:val="18"/>
                <w:szCs w:val="18"/>
                <w:lang w:eastAsia="en-US"/>
              </w:rPr>
              <w:t xml:space="preserve"> provides outreach support within a case management framework to young people who are homeless or at risk of hom</w:t>
            </w:r>
            <w:r w:rsidR="00331120" w:rsidRPr="00E900FA">
              <w:rPr>
                <w:rFonts w:ascii="Arial" w:eastAsiaTheme="minorHAnsi" w:hAnsi="Arial" w:cs="Arial"/>
                <w:sz w:val="18"/>
                <w:szCs w:val="18"/>
                <w:lang w:eastAsia="en-US"/>
              </w:rPr>
              <w:t>elessness, between the age</w:t>
            </w:r>
            <w:r w:rsidR="007A0D8D">
              <w:rPr>
                <w:rFonts w:ascii="Arial" w:eastAsiaTheme="minorHAnsi" w:hAnsi="Arial" w:cs="Arial"/>
                <w:sz w:val="18"/>
                <w:szCs w:val="18"/>
                <w:lang w:eastAsia="en-US"/>
              </w:rPr>
              <w:t>s</w:t>
            </w:r>
            <w:r w:rsidR="00331120" w:rsidRPr="00E900FA">
              <w:rPr>
                <w:rFonts w:ascii="Arial" w:eastAsiaTheme="minorHAnsi" w:hAnsi="Arial" w:cs="Arial"/>
                <w:sz w:val="18"/>
                <w:szCs w:val="18"/>
                <w:lang w:eastAsia="en-US"/>
              </w:rPr>
              <w:t xml:space="preserve"> of 15 - 25yrs</w:t>
            </w:r>
            <w:r w:rsidRPr="00E900FA">
              <w:rPr>
                <w:rFonts w:ascii="Arial" w:eastAsiaTheme="minorHAnsi" w:hAnsi="Arial" w:cs="Arial"/>
                <w:sz w:val="18"/>
                <w:szCs w:val="18"/>
                <w:lang w:eastAsia="en-US"/>
              </w:rPr>
              <w:t xml:space="preserve">. </w:t>
            </w:r>
          </w:p>
          <w:p w:rsidR="0055031B" w:rsidRPr="0055031B" w:rsidRDefault="0055031B" w:rsidP="007A0D8D">
            <w:pPr>
              <w:spacing w:after="200" w:line="276" w:lineRule="auto"/>
              <w:rPr>
                <w:rFonts w:ascii="Arial" w:eastAsiaTheme="minorHAnsi" w:hAnsi="Arial" w:cs="Arial"/>
                <w:sz w:val="18"/>
                <w:szCs w:val="18"/>
                <w:lang w:eastAsia="en-US"/>
              </w:rPr>
            </w:pPr>
            <w:r>
              <w:rPr>
                <w:rFonts w:ascii="Arial" w:eastAsiaTheme="minorHAnsi" w:hAnsi="Arial" w:cs="Arial"/>
                <w:sz w:val="18"/>
                <w:szCs w:val="18"/>
                <w:lang w:eastAsia="en-US"/>
              </w:rPr>
              <w:t xml:space="preserve">The role provides </w:t>
            </w:r>
            <w:r w:rsidRPr="0055031B">
              <w:rPr>
                <w:rFonts w:ascii="Arial" w:eastAsiaTheme="minorHAnsi" w:hAnsi="Arial" w:cs="Arial"/>
                <w:sz w:val="18"/>
                <w:szCs w:val="18"/>
                <w:lang w:eastAsia="en-US"/>
              </w:rPr>
              <w:t xml:space="preserve">support to young people to obtain or sustain appropriate accommodation </w:t>
            </w:r>
            <w:r>
              <w:rPr>
                <w:rFonts w:ascii="Arial" w:eastAsiaTheme="minorHAnsi" w:hAnsi="Arial" w:cs="Arial"/>
                <w:sz w:val="18"/>
                <w:szCs w:val="18"/>
                <w:lang w:eastAsia="en-US"/>
              </w:rPr>
              <w:t>using a</w:t>
            </w:r>
            <w:r w:rsidRPr="0055031B">
              <w:rPr>
                <w:rFonts w:ascii="Arial" w:eastAsiaTheme="minorHAnsi" w:hAnsi="Arial" w:cs="Arial"/>
                <w:sz w:val="18"/>
                <w:szCs w:val="18"/>
                <w:lang w:eastAsia="en-US"/>
              </w:rPr>
              <w:t xml:space="preserve"> strength’s based case management model, information, advocacy &amp; referral. This role assists young people to address the barriers which create and perpetuate homelessness, it requires a person centred approach, an understanding of the issues related to homelessness, effective time management and administration skills. You will be required to work with minimal supervision as an outreach worker, as well as working effectively within a small team. </w:t>
            </w:r>
          </w:p>
          <w:p w:rsidR="00027908" w:rsidRPr="00411F4D" w:rsidRDefault="00950557" w:rsidP="007A0D8D">
            <w:pPr>
              <w:autoSpaceDE w:val="0"/>
              <w:autoSpaceDN w:val="0"/>
              <w:adjustRightInd w:val="0"/>
              <w:spacing w:before="60" w:after="60" w:line="360" w:lineRule="auto"/>
              <w:rPr>
                <w:rFonts w:ascii="Arial" w:hAnsi="Arial" w:cs="Arial"/>
                <w:sz w:val="18"/>
                <w:szCs w:val="18"/>
              </w:rPr>
            </w:pPr>
            <w:r w:rsidRPr="004A653E">
              <w:rPr>
                <w:rFonts w:ascii="Arial" w:hAnsi="Arial" w:cs="Arial"/>
                <w:sz w:val="18"/>
                <w:szCs w:val="18"/>
              </w:rPr>
              <w:t>The service operates across the ACT.</w:t>
            </w:r>
          </w:p>
        </w:tc>
      </w:tr>
      <w:tr w:rsidR="00FA048E" w:rsidRPr="009C4644" w:rsidTr="001013BA">
        <w:trPr>
          <w:trHeight w:val="2844"/>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F63FF7" w:rsidRPr="001B5DDA" w:rsidRDefault="00961F3B" w:rsidP="00931598">
            <w:pPr>
              <w:jc w:val="both"/>
              <w:rPr>
                <w:rFonts w:ascii="Arial" w:hAnsi="Arial" w:cs="Arial"/>
                <w:b/>
                <w:sz w:val="18"/>
                <w:szCs w:val="18"/>
              </w:rPr>
            </w:pPr>
            <w:r w:rsidRPr="001B5DDA">
              <w:rPr>
                <w:rFonts w:ascii="Arial" w:hAnsi="Arial" w:cs="Arial"/>
                <w:b/>
                <w:sz w:val="18"/>
                <w:szCs w:val="18"/>
              </w:rPr>
              <w:t xml:space="preserve">Operations </w:t>
            </w:r>
            <w:r w:rsidR="00361228" w:rsidRPr="001B5DDA">
              <w:rPr>
                <w:rFonts w:ascii="Arial" w:hAnsi="Arial" w:cs="Arial"/>
                <w:b/>
                <w:sz w:val="18"/>
                <w:szCs w:val="18"/>
              </w:rPr>
              <w:t>and Contract</w:t>
            </w:r>
            <w:r w:rsidRPr="001B5DDA">
              <w:rPr>
                <w:rFonts w:ascii="Arial" w:hAnsi="Arial" w:cs="Arial"/>
                <w:b/>
                <w:sz w:val="18"/>
                <w:szCs w:val="18"/>
              </w:rPr>
              <w:t xml:space="preserve"> Management</w:t>
            </w:r>
          </w:p>
          <w:p w:rsidR="00AD7212" w:rsidRPr="00411F4D" w:rsidRDefault="00AD7212" w:rsidP="00931598">
            <w:pPr>
              <w:jc w:val="both"/>
              <w:rPr>
                <w:rFonts w:ascii="Arial" w:hAnsi="Arial" w:cs="Arial"/>
                <w:sz w:val="18"/>
                <w:szCs w:val="18"/>
              </w:rPr>
            </w:pPr>
          </w:p>
          <w:p w:rsidR="00950557" w:rsidRPr="001B5DDA" w:rsidRDefault="00B01175" w:rsidP="00931598">
            <w:pPr>
              <w:pStyle w:val="ListParagraph"/>
              <w:numPr>
                <w:ilvl w:val="0"/>
                <w:numId w:val="46"/>
              </w:numPr>
              <w:spacing w:before="60" w:after="60" w:line="360" w:lineRule="auto"/>
              <w:jc w:val="both"/>
              <w:rPr>
                <w:rFonts w:ascii="Arial" w:hAnsi="Arial" w:cs="Arial"/>
                <w:sz w:val="18"/>
                <w:szCs w:val="18"/>
              </w:rPr>
            </w:pPr>
            <w:r>
              <w:rPr>
                <w:rFonts w:ascii="Arial" w:hAnsi="Arial" w:cs="Arial"/>
                <w:sz w:val="18"/>
                <w:szCs w:val="18"/>
              </w:rPr>
              <w:t>Provide Strengths B</w:t>
            </w:r>
            <w:r w:rsidR="00950557" w:rsidRPr="001B5DDA">
              <w:rPr>
                <w:rFonts w:ascii="Arial" w:hAnsi="Arial" w:cs="Arial"/>
                <w:sz w:val="18"/>
                <w:szCs w:val="18"/>
              </w:rPr>
              <w:t>ased Case M</w:t>
            </w:r>
            <w:r w:rsidR="001B5DDA" w:rsidRPr="001B5DDA">
              <w:rPr>
                <w:rFonts w:ascii="Arial" w:hAnsi="Arial" w:cs="Arial"/>
                <w:sz w:val="18"/>
                <w:szCs w:val="18"/>
              </w:rPr>
              <w:t xml:space="preserve">anagement to </w:t>
            </w:r>
            <w:r>
              <w:rPr>
                <w:rFonts w:ascii="Arial" w:hAnsi="Arial" w:cs="Arial"/>
                <w:sz w:val="18"/>
                <w:szCs w:val="18"/>
              </w:rPr>
              <w:t xml:space="preserve">a case load of 18 </w:t>
            </w:r>
            <w:r w:rsidR="00950557" w:rsidRPr="001B5DDA">
              <w:rPr>
                <w:rFonts w:ascii="Arial" w:hAnsi="Arial" w:cs="Arial"/>
                <w:sz w:val="18"/>
                <w:szCs w:val="18"/>
              </w:rPr>
              <w:t>young people who are homeless or at risk of</w:t>
            </w:r>
            <w:r w:rsidR="00DC6345">
              <w:rPr>
                <w:rFonts w:ascii="Arial" w:hAnsi="Arial" w:cs="Arial"/>
                <w:sz w:val="18"/>
                <w:szCs w:val="18"/>
              </w:rPr>
              <w:t xml:space="preserve"> homelessness</w:t>
            </w:r>
            <w:r w:rsidR="00950557" w:rsidRPr="001B5DDA">
              <w:rPr>
                <w:rFonts w:ascii="Arial" w:hAnsi="Arial" w:cs="Arial"/>
                <w:sz w:val="18"/>
                <w:szCs w:val="18"/>
              </w:rPr>
              <w:t>.</w:t>
            </w:r>
            <w:r w:rsidR="001B5DDA" w:rsidRPr="001B5DDA">
              <w:rPr>
                <w:rFonts w:ascii="Arial" w:hAnsi="Arial" w:cs="Arial"/>
                <w:sz w:val="18"/>
                <w:szCs w:val="18"/>
              </w:rPr>
              <w:t xml:space="preserve"> </w:t>
            </w:r>
          </w:p>
          <w:p w:rsidR="00950557" w:rsidRPr="00E17052" w:rsidRDefault="00950557" w:rsidP="00931598">
            <w:pPr>
              <w:pStyle w:val="ListParagraph"/>
              <w:numPr>
                <w:ilvl w:val="0"/>
                <w:numId w:val="46"/>
              </w:numPr>
              <w:spacing w:before="60" w:after="60" w:line="360" w:lineRule="auto"/>
              <w:jc w:val="both"/>
              <w:rPr>
                <w:rFonts w:ascii="Arial" w:hAnsi="Arial" w:cs="Arial"/>
                <w:sz w:val="18"/>
                <w:szCs w:val="18"/>
              </w:rPr>
            </w:pPr>
            <w:r w:rsidRPr="00E17052">
              <w:rPr>
                <w:rFonts w:ascii="Arial" w:hAnsi="Arial" w:cs="Arial"/>
                <w:sz w:val="18"/>
                <w:szCs w:val="18"/>
              </w:rPr>
              <w:t>Provide assertive outreach to support</w:t>
            </w:r>
            <w:r w:rsidR="00DC6345">
              <w:rPr>
                <w:rFonts w:ascii="Arial" w:hAnsi="Arial" w:cs="Arial"/>
                <w:sz w:val="18"/>
                <w:szCs w:val="18"/>
              </w:rPr>
              <w:t xml:space="preserve"> young people</w:t>
            </w:r>
            <w:r w:rsidR="00B01175">
              <w:rPr>
                <w:rFonts w:ascii="Arial" w:hAnsi="Arial" w:cs="Arial"/>
                <w:sz w:val="18"/>
                <w:szCs w:val="18"/>
              </w:rPr>
              <w:t xml:space="preserve"> who are homeless or at risk of homelessness</w:t>
            </w:r>
            <w:r w:rsidR="001B5DDA">
              <w:rPr>
                <w:rFonts w:ascii="Arial" w:hAnsi="Arial" w:cs="Arial"/>
                <w:sz w:val="18"/>
                <w:szCs w:val="18"/>
              </w:rPr>
              <w:t>.</w:t>
            </w:r>
          </w:p>
          <w:p w:rsidR="00950557" w:rsidRDefault="00B01175" w:rsidP="00931598">
            <w:pPr>
              <w:pStyle w:val="ListParagraph"/>
              <w:numPr>
                <w:ilvl w:val="0"/>
                <w:numId w:val="46"/>
              </w:numPr>
              <w:spacing w:before="60" w:after="60" w:line="360" w:lineRule="auto"/>
              <w:jc w:val="both"/>
              <w:rPr>
                <w:rFonts w:ascii="Arial" w:hAnsi="Arial" w:cs="Arial"/>
                <w:sz w:val="18"/>
                <w:szCs w:val="18"/>
              </w:rPr>
            </w:pPr>
            <w:r>
              <w:rPr>
                <w:rFonts w:ascii="Arial" w:hAnsi="Arial" w:cs="Arial"/>
                <w:sz w:val="18"/>
                <w:szCs w:val="18"/>
              </w:rPr>
              <w:t>M</w:t>
            </w:r>
            <w:r w:rsidR="00950557" w:rsidRPr="00E17052">
              <w:rPr>
                <w:rFonts w:ascii="Arial" w:hAnsi="Arial" w:cs="Arial"/>
                <w:sz w:val="18"/>
                <w:szCs w:val="18"/>
              </w:rPr>
              <w:t>aintain effective administrative functions including, records, statistics and reports relevant to the program</w:t>
            </w:r>
            <w:r w:rsidR="00950557">
              <w:rPr>
                <w:rFonts w:ascii="Arial" w:hAnsi="Arial" w:cs="Arial"/>
                <w:sz w:val="18"/>
                <w:szCs w:val="18"/>
              </w:rPr>
              <w:t>.</w:t>
            </w:r>
          </w:p>
          <w:p w:rsidR="00AD7212" w:rsidRPr="001B5DDA" w:rsidRDefault="00AD7212" w:rsidP="00931598">
            <w:pPr>
              <w:autoSpaceDE w:val="0"/>
              <w:autoSpaceDN w:val="0"/>
              <w:adjustRightInd w:val="0"/>
              <w:spacing w:before="60" w:after="60" w:line="360" w:lineRule="auto"/>
              <w:jc w:val="both"/>
              <w:rPr>
                <w:rFonts w:ascii="Arial" w:hAnsi="Arial" w:cs="Arial"/>
                <w:b/>
                <w:sz w:val="18"/>
                <w:szCs w:val="18"/>
              </w:rPr>
            </w:pPr>
            <w:r w:rsidRPr="001B5DDA">
              <w:rPr>
                <w:rFonts w:ascii="Arial" w:hAnsi="Arial" w:cs="Arial"/>
                <w:b/>
                <w:sz w:val="18"/>
                <w:szCs w:val="18"/>
              </w:rPr>
              <w:t xml:space="preserve">Staff Development </w:t>
            </w:r>
          </w:p>
          <w:p w:rsidR="001B5DDA" w:rsidRPr="001B5DDA" w:rsidRDefault="00AD7212" w:rsidP="00931598">
            <w:pPr>
              <w:pStyle w:val="ListParagraph"/>
              <w:numPr>
                <w:ilvl w:val="0"/>
                <w:numId w:val="46"/>
              </w:numPr>
              <w:autoSpaceDE w:val="0"/>
              <w:autoSpaceDN w:val="0"/>
              <w:adjustRightInd w:val="0"/>
              <w:spacing w:before="60" w:after="60" w:line="360" w:lineRule="auto"/>
              <w:jc w:val="both"/>
              <w:rPr>
                <w:rFonts w:ascii="Arial" w:hAnsi="Arial" w:cs="Arial"/>
                <w:sz w:val="18"/>
                <w:szCs w:val="18"/>
              </w:rPr>
            </w:pPr>
            <w:r w:rsidRPr="001B5DDA">
              <w:rPr>
                <w:rFonts w:ascii="Arial" w:hAnsi="Arial" w:cs="Arial"/>
                <w:sz w:val="18"/>
                <w:szCs w:val="18"/>
              </w:rPr>
              <w:t xml:space="preserve">Attend </w:t>
            </w:r>
            <w:r w:rsidR="001B5DDA" w:rsidRPr="001B5DDA">
              <w:rPr>
                <w:rFonts w:ascii="Arial" w:hAnsi="Arial" w:cs="Arial"/>
                <w:sz w:val="18"/>
                <w:szCs w:val="18"/>
              </w:rPr>
              <w:t>Monthly Professional Supervision.</w:t>
            </w:r>
          </w:p>
          <w:p w:rsidR="001B5DDA" w:rsidRPr="001B5DDA" w:rsidRDefault="001B5DDA" w:rsidP="00931598">
            <w:pPr>
              <w:pStyle w:val="ListParagraph"/>
              <w:numPr>
                <w:ilvl w:val="0"/>
                <w:numId w:val="46"/>
              </w:numPr>
              <w:autoSpaceDE w:val="0"/>
              <w:autoSpaceDN w:val="0"/>
              <w:adjustRightInd w:val="0"/>
              <w:spacing w:before="60" w:after="60" w:line="360" w:lineRule="auto"/>
              <w:jc w:val="both"/>
              <w:rPr>
                <w:rFonts w:ascii="Arial" w:hAnsi="Arial" w:cs="Arial"/>
                <w:sz w:val="18"/>
                <w:szCs w:val="18"/>
              </w:rPr>
            </w:pPr>
            <w:r w:rsidRPr="001B5DDA">
              <w:rPr>
                <w:rFonts w:ascii="Arial" w:hAnsi="Arial" w:cs="Arial"/>
                <w:sz w:val="18"/>
                <w:szCs w:val="18"/>
              </w:rPr>
              <w:t>Attend T</w:t>
            </w:r>
            <w:r w:rsidR="00AD7212" w:rsidRPr="001B5DDA">
              <w:rPr>
                <w:rFonts w:ascii="Arial" w:hAnsi="Arial" w:cs="Arial"/>
                <w:sz w:val="18"/>
                <w:szCs w:val="18"/>
              </w:rPr>
              <w:t xml:space="preserve">eam </w:t>
            </w:r>
            <w:r w:rsidRPr="001B5DDA">
              <w:rPr>
                <w:rFonts w:ascii="Arial" w:hAnsi="Arial" w:cs="Arial"/>
                <w:sz w:val="18"/>
                <w:szCs w:val="18"/>
              </w:rPr>
              <w:t>M</w:t>
            </w:r>
            <w:r w:rsidR="00AD7212" w:rsidRPr="001B5DDA">
              <w:rPr>
                <w:rFonts w:ascii="Arial" w:hAnsi="Arial" w:cs="Arial"/>
                <w:sz w:val="18"/>
                <w:szCs w:val="18"/>
              </w:rPr>
              <w:t>eetings as required</w:t>
            </w:r>
            <w:r w:rsidRPr="001B5DDA">
              <w:rPr>
                <w:rFonts w:ascii="Arial" w:hAnsi="Arial" w:cs="Arial"/>
                <w:sz w:val="18"/>
                <w:szCs w:val="18"/>
              </w:rPr>
              <w:t>.</w:t>
            </w:r>
          </w:p>
          <w:p w:rsidR="001B5DDA" w:rsidRPr="001B5DDA" w:rsidRDefault="001B5DDA" w:rsidP="00931598">
            <w:pPr>
              <w:pStyle w:val="ListParagraph"/>
              <w:numPr>
                <w:ilvl w:val="0"/>
                <w:numId w:val="46"/>
              </w:numPr>
              <w:autoSpaceDE w:val="0"/>
              <w:autoSpaceDN w:val="0"/>
              <w:adjustRightInd w:val="0"/>
              <w:spacing w:before="60" w:after="60" w:line="360" w:lineRule="auto"/>
              <w:jc w:val="both"/>
              <w:rPr>
                <w:rFonts w:ascii="Arial" w:hAnsi="Arial" w:cs="Arial"/>
                <w:sz w:val="18"/>
                <w:szCs w:val="18"/>
              </w:rPr>
            </w:pPr>
            <w:r w:rsidRPr="001B5DDA">
              <w:rPr>
                <w:rFonts w:ascii="Arial" w:hAnsi="Arial" w:cs="Arial"/>
                <w:sz w:val="18"/>
                <w:szCs w:val="18"/>
              </w:rPr>
              <w:t>Undertake professional development as per your Professional Development Plan and Program and CatholicCare Policies, including program specific core training.</w:t>
            </w:r>
          </w:p>
          <w:p w:rsidR="00BB74E5" w:rsidRPr="00703FA2" w:rsidRDefault="00BE7B6F" w:rsidP="00931598">
            <w:pPr>
              <w:autoSpaceDE w:val="0"/>
              <w:autoSpaceDN w:val="0"/>
              <w:adjustRightInd w:val="0"/>
              <w:spacing w:before="60" w:after="60" w:line="360" w:lineRule="auto"/>
              <w:jc w:val="both"/>
              <w:rPr>
                <w:rFonts w:ascii="Arial" w:hAnsi="Arial" w:cs="Arial"/>
                <w:b/>
                <w:sz w:val="18"/>
                <w:szCs w:val="18"/>
              </w:rPr>
            </w:pPr>
            <w:r w:rsidRPr="00703FA2">
              <w:rPr>
                <w:rFonts w:ascii="Arial" w:hAnsi="Arial" w:cs="Arial"/>
                <w:b/>
                <w:sz w:val="18"/>
                <w:szCs w:val="18"/>
              </w:rPr>
              <w:t>Q</w:t>
            </w:r>
            <w:r w:rsidR="00703FA2" w:rsidRPr="00703FA2">
              <w:rPr>
                <w:rFonts w:ascii="Arial" w:hAnsi="Arial" w:cs="Arial"/>
                <w:b/>
                <w:sz w:val="18"/>
                <w:szCs w:val="18"/>
              </w:rPr>
              <w:t xml:space="preserve">uality </w:t>
            </w:r>
            <w:r w:rsidRPr="00703FA2">
              <w:rPr>
                <w:rFonts w:ascii="Arial" w:hAnsi="Arial" w:cs="Arial"/>
                <w:b/>
                <w:sz w:val="18"/>
                <w:szCs w:val="18"/>
              </w:rPr>
              <w:t>A</w:t>
            </w:r>
            <w:r w:rsidR="00703FA2" w:rsidRPr="00703FA2">
              <w:rPr>
                <w:rFonts w:ascii="Arial" w:hAnsi="Arial" w:cs="Arial"/>
                <w:b/>
                <w:sz w:val="18"/>
                <w:szCs w:val="18"/>
              </w:rPr>
              <w:t>ssurance</w:t>
            </w:r>
          </w:p>
          <w:p w:rsidR="00AD7212" w:rsidRPr="00AB2985" w:rsidRDefault="00AD7212" w:rsidP="00931598">
            <w:pPr>
              <w:pStyle w:val="ListParagraph"/>
              <w:numPr>
                <w:ilvl w:val="0"/>
                <w:numId w:val="46"/>
              </w:numPr>
              <w:autoSpaceDE w:val="0"/>
              <w:autoSpaceDN w:val="0"/>
              <w:adjustRightInd w:val="0"/>
              <w:spacing w:before="60" w:after="60" w:line="360" w:lineRule="auto"/>
              <w:jc w:val="both"/>
              <w:rPr>
                <w:rFonts w:ascii="Arial" w:hAnsi="Arial" w:cs="Arial"/>
                <w:sz w:val="18"/>
                <w:szCs w:val="18"/>
              </w:rPr>
            </w:pPr>
            <w:r w:rsidRPr="00AB2985">
              <w:rPr>
                <w:rFonts w:ascii="Arial" w:hAnsi="Arial" w:cs="Arial"/>
                <w:sz w:val="18"/>
                <w:szCs w:val="18"/>
              </w:rPr>
              <w:t>Adheres to C</w:t>
            </w:r>
            <w:r w:rsidR="00703FA2" w:rsidRPr="00AB2985">
              <w:rPr>
                <w:rFonts w:ascii="Arial" w:hAnsi="Arial" w:cs="Arial"/>
                <w:sz w:val="18"/>
                <w:szCs w:val="18"/>
              </w:rPr>
              <w:t>atholic</w:t>
            </w:r>
            <w:r w:rsidRPr="00AB2985">
              <w:rPr>
                <w:rFonts w:ascii="Arial" w:hAnsi="Arial" w:cs="Arial"/>
                <w:sz w:val="18"/>
                <w:szCs w:val="18"/>
              </w:rPr>
              <w:t>C</w:t>
            </w:r>
            <w:r w:rsidR="00703FA2" w:rsidRPr="00AB2985">
              <w:rPr>
                <w:rFonts w:ascii="Arial" w:hAnsi="Arial" w:cs="Arial"/>
                <w:sz w:val="18"/>
                <w:szCs w:val="18"/>
              </w:rPr>
              <w:t xml:space="preserve">are’s </w:t>
            </w:r>
            <w:r w:rsidRPr="00AB2985">
              <w:rPr>
                <w:rFonts w:ascii="Arial" w:hAnsi="Arial" w:cs="Arial"/>
                <w:sz w:val="18"/>
                <w:szCs w:val="18"/>
              </w:rPr>
              <w:t>Code of Ethics and Conduct</w:t>
            </w:r>
            <w:r w:rsidR="00703FA2" w:rsidRPr="00AB2985">
              <w:rPr>
                <w:rFonts w:ascii="Arial" w:hAnsi="Arial" w:cs="Arial"/>
                <w:sz w:val="18"/>
                <w:szCs w:val="18"/>
              </w:rPr>
              <w:t>.</w:t>
            </w:r>
          </w:p>
          <w:p w:rsidR="00361228" w:rsidRPr="00AB2985" w:rsidRDefault="00AB2985" w:rsidP="00931598">
            <w:pPr>
              <w:pStyle w:val="ListParagraph"/>
              <w:numPr>
                <w:ilvl w:val="0"/>
                <w:numId w:val="46"/>
              </w:numPr>
              <w:autoSpaceDE w:val="0"/>
              <w:autoSpaceDN w:val="0"/>
              <w:adjustRightInd w:val="0"/>
              <w:spacing w:before="60" w:after="60" w:line="360" w:lineRule="auto"/>
              <w:jc w:val="both"/>
              <w:rPr>
                <w:rFonts w:ascii="Arial" w:hAnsi="Arial" w:cs="Arial"/>
                <w:sz w:val="18"/>
                <w:szCs w:val="18"/>
              </w:rPr>
            </w:pPr>
            <w:r w:rsidRPr="00AB2985">
              <w:rPr>
                <w:rFonts w:ascii="Arial" w:hAnsi="Arial" w:cs="Arial"/>
                <w:sz w:val="18"/>
                <w:szCs w:val="18"/>
              </w:rPr>
              <w:t>Participates in Quality Assurance and Policy R</w:t>
            </w:r>
            <w:r w:rsidR="00AD7212" w:rsidRPr="00AB2985">
              <w:rPr>
                <w:rFonts w:ascii="Arial" w:hAnsi="Arial" w:cs="Arial"/>
                <w:sz w:val="18"/>
                <w:szCs w:val="18"/>
              </w:rPr>
              <w:t>eviews</w:t>
            </w:r>
            <w:r w:rsidRPr="00AB2985">
              <w:rPr>
                <w:rFonts w:ascii="Arial" w:hAnsi="Arial" w:cs="Arial"/>
                <w:sz w:val="18"/>
                <w:szCs w:val="18"/>
              </w:rPr>
              <w:t>.</w:t>
            </w:r>
          </w:p>
          <w:p w:rsidR="00BF1008" w:rsidRDefault="00BF1008" w:rsidP="00931598">
            <w:pPr>
              <w:autoSpaceDE w:val="0"/>
              <w:autoSpaceDN w:val="0"/>
              <w:adjustRightInd w:val="0"/>
              <w:spacing w:line="280" w:lineRule="atLeast"/>
              <w:jc w:val="both"/>
              <w:rPr>
                <w:rFonts w:ascii="Arial" w:hAnsi="Arial" w:cs="Arial"/>
                <w:b/>
                <w:sz w:val="18"/>
                <w:szCs w:val="18"/>
              </w:rPr>
            </w:pPr>
            <w:r w:rsidRPr="00AB2985">
              <w:rPr>
                <w:rFonts w:ascii="Arial" w:hAnsi="Arial" w:cs="Arial"/>
                <w:b/>
                <w:sz w:val="18"/>
                <w:szCs w:val="18"/>
              </w:rPr>
              <w:t>Risk Management</w:t>
            </w:r>
          </w:p>
          <w:p w:rsidR="00361228" w:rsidRDefault="00AB2985" w:rsidP="00931598">
            <w:pPr>
              <w:pStyle w:val="ListParagraph"/>
              <w:numPr>
                <w:ilvl w:val="0"/>
                <w:numId w:val="46"/>
              </w:numPr>
              <w:autoSpaceDE w:val="0"/>
              <w:autoSpaceDN w:val="0"/>
              <w:adjustRightInd w:val="0"/>
              <w:spacing w:line="280" w:lineRule="atLeast"/>
              <w:jc w:val="both"/>
              <w:rPr>
                <w:rFonts w:ascii="Arial" w:hAnsi="Arial" w:cs="Arial"/>
                <w:sz w:val="18"/>
                <w:szCs w:val="18"/>
              </w:rPr>
            </w:pPr>
            <w:r>
              <w:rPr>
                <w:rFonts w:ascii="Arial" w:hAnsi="Arial" w:cs="Arial"/>
                <w:sz w:val="18"/>
                <w:szCs w:val="18"/>
              </w:rPr>
              <w:t>Comply with Organisational, Portfolio and Program Specific Policies and P</w:t>
            </w:r>
            <w:r w:rsidR="00BF1008" w:rsidRPr="00AB2985">
              <w:rPr>
                <w:rFonts w:ascii="Arial" w:hAnsi="Arial" w:cs="Arial"/>
                <w:sz w:val="18"/>
                <w:szCs w:val="18"/>
              </w:rPr>
              <w:t>rocedures.</w:t>
            </w:r>
          </w:p>
          <w:p w:rsidR="00AB2985" w:rsidRPr="00AB2985" w:rsidRDefault="00AB2985" w:rsidP="00931598">
            <w:pPr>
              <w:pStyle w:val="ListParagraph"/>
              <w:numPr>
                <w:ilvl w:val="0"/>
                <w:numId w:val="46"/>
              </w:numPr>
              <w:autoSpaceDE w:val="0"/>
              <w:autoSpaceDN w:val="0"/>
              <w:adjustRightInd w:val="0"/>
              <w:spacing w:line="280" w:lineRule="atLeast"/>
              <w:jc w:val="both"/>
              <w:rPr>
                <w:rFonts w:ascii="Arial" w:hAnsi="Arial" w:cs="Arial"/>
                <w:sz w:val="18"/>
                <w:szCs w:val="18"/>
              </w:rPr>
            </w:pPr>
            <w:r>
              <w:rPr>
                <w:rFonts w:ascii="Arial" w:hAnsi="Arial" w:cs="Arial"/>
                <w:sz w:val="18"/>
                <w:szCs w:val="18"/>
              </w:rPr>
              <w:t>Comply with Workplace Health and Safety L</w:t>
            </w:r>
            <w:r w:rsidRPr="00AB2985">
              <w:rPr>
                <w:rFonts w:ascii="Arial" w:hAnsi="Arial" w:cs="Arial"/>
                <w:sz w:val="18"/>
                <w:szCs w:val="18"/>
              </w:rPr>
              <w:t>aws.</w:t>
            </w:r>
          </w:p>
          <w:p w:rsidR="00AB2985" w:rsidRDefault="00AB2985" w:rsidP="00931598">
            <w:pPr>
              <w:autoSpaceDE w:val="0"/>
              <w:autoSpaceDN w:val="0"/>
              <w:adjustRightInd w:val="0"/>
              <w:spacing w:line="280" w:lineRule="atLeast"/>
              <w:jc w:val="both"/>
              <w:rPr>
                <w:rFonts w:ascii="Arial" w:hAnsi="Arial" w:cs="Arial"/>
                <w:b/>
                <w:sz w:val="18"/>
                <w:szCs w:val="18"/>
              </w:rPr>
            </w:pPr>
          </w:p>
          <w:p w:rsidR="00BF1008" w:rsidRPr="00AB2985" w:rsidRDefault="00361228" w:rsidP="00931598">
            <w:pPr>
              <w:autoSpaceDE w:val="0"/>
              <w:autoSpaceDN w:val="0"/>
              <w:adjustRightInd w:val="0"/>
              <w:spacing w:line="280" w:lineRule="atLeast"/>
              <w:jc w:val="both"/>
              <w:rPr>
                <w:rFonts w:ascii="Arial" w:hAnsi="Arial" w:cs="Arial"/>
                <w:b/>
                <w:sz w:val="18"/>
                <w:szCs w:val="18"/>
              </w:rPr>
            </w:pPr>
            <w:r w:rsidRPr="00AB2985">
              <w:rPr>
                <w:rFonts w:ascii="Arial" w:hAnsi="Arial" w:cs="Arial"/>
                <w:b/>
                <w:sz w:val="18"/>
                <w:szCs w:val="18"/>
              </w:rPr>
              <w:t>Self-Management</w:t>
            </w:r>
          </w:p>
          <w:p w:rsidR="00AB2985" w:rsidRDefault="00BF1008" w:rsidP="00931598">
            <w:pPr>
              <w:pStyle w:val="ListParagraph"/>
              <w:numPr>
                <w:ilvl w:val="0"/>
                <w:numId w:val="46"/>
              </w:numPr>
              <w:autoSpaceDE w:val="0"/>
              <w:autoSpaceDN w:val="0"/>
              <w:adjustRightInd w:val="0"/>
              <w:spacing w:line="280" w:lineRule="atLeast"/>
              <w:jc w:val="both"/>
              <w:rPr>
                <w:rFonts w:ascii="Arial" w:hAnsi="Arial" w:cs="Arial"/>
                <w:sz w:val="18"/>
                <w:szCs w:val="18"/>
              </w:rPr>
            </w:pPr>
            <w:r>
              <w:rPr>
                <w:rFonts w:ascii="Arial" w:hAnsi="Arial" w:cs="Arial"/>
                <w:sz w:val="18"/>
                <w:szCs w:val="18"/>
              </w:rPr>
              <w:t>Meet KPI’s as per Performance Appraisal.</w:t>
            </w:r>
          </w:p>
          <w:p w:rsidR="00AB2985" w:rsidRDefault="00AB2985" w:rsidP="00931598">
            <w:pPr>
              <w:pStyle w:val="ListParagraph"/>
              <w:numPr>
                <w:ilvl w:val="0"/>
                <w:numId w:val="46"/>
              </w:numPr>
              <w:autoSpaceDE w:val="0"/>
              <w:autoSpaceDN w:val="0"/>
              <w:adjustRightInd w:val="0"/>
              <w:spacing w:line="280" w:lineRule="atLeast"/>
              <w:jc w:val="both"/>
              <w:rPr>
                <w:rFonts w:ascii="Arial" w:hAnsi="Arial" w:cs="Arial"/>
                <w:sz w:val="18"/>
                <w:szCs w:val="18"/>
              </w:rPr>
            </w:pPr>
            <w:r>
              <w:rPr>
                <w:rFonts w:ascii="Arial" w:hAnsi="Arial" w:cs="Arial"/>
                <w:sz w:val="18"/>
                <w:szCs w:val="18"/>
              </w:rPr>
              <w:t>Ensure that a</w:t>
            </w:r>
            <w:r w:rsidRPr="00AB2985">
              <w:rPr>
                <w:rFonts w:ascii="Arial" w:hAnsi="Arial" w:cs="Arial"/>
                <w:sz w:val="18"/>
                <w:szCs w:val="18"/>
              </w:rPr>
              <w:t>ll client meet</w:t>
            </w:r>
            <w:r w:rsidR="00B01175">
              <w:rPr>
                <w:rFonts w:ascii="Arial" w:hAnsi="Arial" w:cs="Arial"/>
                <w:sz w:val="18"/>
                <w:szCs w:val="18"/>
              </w:rPr>
              <w:t xml:space="preserve">ings and appointments are </w:t>
            </w:r>
            <w:r w:rsidRPr="00AB2985">
              <w:rPr>
                <w:rFonts w:ascii="Arial" w:hAnsi="Arial" w:cs="Arial"/>
                <w:sz w:val="18"/>
                <w:szCs w:val="18"/>
              </w:rPr>
              <w:t>placed in your outlook calendar, which is to be shared with your team members and your manager</w:t>
            </w:r>
            <w:r>
              <w:rPr>
                <w:rFonts w:ascii="Arial" w:hAnsi="Arial" w:cs="Arial"/>
                <w:sz w:val="18"/>
                <w:szCs w:val="18"/>
              </w:rPr>
              <w:t>.</w:t>
            </w:r>
          </w:p>
          <w:p w:rsidR="00C74868" w:rsidRDefault="00C74868" w:rsidP="00931598">
            <w:pPr>
              <w:pStyle w:val="ListParagraph"/>
              <w:numPr>
                <w:ilvl w:val="0"/>
                <w:numId w:val="46"/>
              </w:numPr>
              <w:autoSpaceDE w:val="0"/>
              <w:autoSpaceDN w:val="0"/>
              <w:adjustRightInd w:val="0"/>
              <w:spacing w:line="280" w:lineRule="atLeast"/>
              <w:jc w:val="both"/>
              <w:rPr>
                <w:rFonts w:ascii="Arial" w:hAnsi="Arial" w:cs="Arial"/>
                <w:sz w:val="18"/>
                <w:szCs w:val="18"/>
              </w:rPr>
            </w:pPr>
            <w:r>
              <w:rPr>
                <w:rFonts w:ascii="Arial" w:hAnsi="Arial" w:cs="Arial"/>
                <w:sz w:val="18"/>
                <w:szCs w:val="18"/>
              </w:rPr>
              <w:t>Ensure that all c</w:t>
            </w:r>
            <w:r w:rsidRPr="00E17052">
              <w:rPr>
                <w:rFonts w:ascii="Arial" w:hAnsi="Arial" w:cs="Arial"/>
                <w:sz w:val="18"/>
                <w:szCs w:val="18"/>
              </w:rPr>
              <w:t>ase notes</w:t>
            </w:r>
            <w:r>
              <w:rPr>
                <w:rFonts w:ascii="Arial" w:hAnsi="Arial" w:cs="Arial"/>
                <w:sz w:val="18"/>
                <w:szCs w:val="18"/>
              </w:rPr>
              <w:t xml:space="preserve"> </w:t>
            </w:r>
            <w:r w:rsidRPr="00E17052">
              <w:rPr>
                <w:rFonts w:ascii="Arial" w:hAnsi="Arial" w:cs="Arial"/>
                <w:sz w:val="18"/>
                <w:szCs w:val="18"/>
              </w:rPr>
              <w:t>reflect strength</w:t>
            </w:r>
            <w:r w:rsidR="00B01175">
              <w:rPr>
                <w:rFonts w:ascii="Arial" w:hAnsi="Arial" w:cs="Arial"/>
                <w:sz w:val="18"/>
                <w:szCs w:val="18"/>
              </w:rPr>
              <w:t>s</w:t>
            </w:r>
            <w:r w:rsidRPr="00E17052">
              <w:rPr>
                <w:rFonts w:ascii="Arial" w:hAnsi="Arial" w:cs="Arial"/>
                <w:sz w:val="18"/>
                <w:szCs w:val="18"/>
              </w:rPr>
              <w:t xml:space="preserve"> based and client focused practice. </w:t>
            </w:r>
          </w:p>
          <w:p w:rsidR="00C74868" w:rsidRPr="00AB2985" w:rsidRDefault="00C74868" w:rsidP="00931598">
            <w:pPr>
              <w:pStyle w:val="ListParagraph"/>
              <w:autoSpaceDE w:val="0"/>
              <w:autoSpaceDN w:val="0"/>
              <w:adjustRightInd w:val="0"/>
              <w:spacing w:line="280" w:lineRule="atLeast"/>
              <w:ind w:left="1080"/>
              <w:jc w:val="both"/>
              <w:rPr>
                <w:rFonts w:ascii="Arial" w:hAnsi="Arial" w:cs="Arial"/>
                <w:sz w:val="18"/>
                <w:szCs w:val="18"/>
              </w:rPr>
            </w:pPr>
          </w:p>
          <w:p w:rsidR="00961F3B" w:rsidRPr="004C4C28" w:rsidRDefault="004C4C28" w:rsidP="00931598">
            <w:pPr>
              <w:autoSpaceDE w:val="0"/>
              <w:autoSpaceDN w:val="0"/>
              <w:adjustRightInd w:val="0"/>
              <w:spacing w:line="280" w:lineRule="atLeast"/>
              <w:jc w:val="both"/>
              <w:rPr>
                <w:rFonts w:ascii="Arial" w:hAnsi="Arial" w:cs="Arial"/>
                <w:b/>
                <w:sz w:val="18"/>
                <w:szCs w:val="18"/>
              </w:rPr>
            </w:pPr>
            <w:r w:rsidRPr="004C4C28">
              <w:rPr>
                <w:rFonts w:ascii="Arial" w:hAnsi="Arial" w:cs="Arial"/>
                <w:b/>
                <w:sz w:val="18"/>
                <w:szCs w:val="18"/>
              </w:rPr>
              <w:t>Networking</w:t>
            </w:r>
          </w:p>
          <w:p w:rsidR="004C4C28" w:rsidRDefault="004C4C28" w:rsidP="00931598">
            <w:pPr>
              <w:autoSpaceDE w:val="0"/>
              <w:autoSpaceDN w:val="0"/>
              <w:adjustRightInd w:val="0"/>
              <w:spacing w:line="280" w:lineRule="atLeast"/>
              <w:jc w:val="both"/>
              <w:rPr>
                <w:rFonts w:ascii="Arial" w:hAnsi="Arial" w:cs="Arial"/>
                <w:sz w:val="18"/>
                <w:szCs w:val="18"/>
              </w:rPr>
            </w:pPr>
          </w:p>
          <w:p w:rsidR="004C4C28" w:rsidRPr="004C4C28" w:rsidRDefault="004C4C28" w:rsidP="00931598">
            <w:pPr>
              <w:pStyle w:val="ListParagraph"/>
              <w:numPr>
                <w:ilvl w:val="0"/>
                <w:numId w:val="46"/>
              </w:numPr>
              <w:jc w:val="both"/>
              <w:rPr>
                <w:rFonts w:ascii="Arial" w:hAnsi="Arial" w:cs="Arial"/>
                <w:sz w:val="18"/>
                <w:szCs w:val="18"/>
              </w:rPr>
            </w:pPr>
            <w:r w:rsidRPr="004C4C28">
              <w:rPr>
                <w:rFonts w:ascii="Arial" w:hAnsi="Arial" w:cs="Arial"/>
                <w:sz w:val="18"/>
                <w:szCs w:val="18"/>
              </w:rPr>
              <w:t xml:space="preserve">Attend </w:t>
            </w:r>
            <w:r w:rsidR="00C74868">
              <w:rPr>
                <w:rFonts w:ascii="Arial" w:hAnsi="Arial" w:cs="Arial"/>
                <w:sz w:val="18"/>
                <w:szCs w:val="18"/>
              </w:rPr>
              <w:t xml:space="preserve">and professional represent CatholicCare at </w:t>
            </w:r>
            <w:r w:rsidRPr="004C4C28">
              <w:rPr>
                <w:rFonts w:ascii="Arial" w:hAnsi="Arial" w:cs="Arial"/>
                <w:sz w:val="18"/>
                <w:szCs w:val="18"/>
              </w:rPr>
              <w:t>external network meeting, forums, committees, conferences and consultations such as with; The Youth Coalition, ACT Shelter, Youth Worker Practice Meeting and Who’s New On The Street Committee Meeting.</w:t>
            </w:r>
          </w:p>
          <w:p w:rsidR="004C4C28" w:rsidRPr="00AB2985" w:rsidRDefault="004C4C28" w:rsidP="00931598">
            <w:pPr>
              <w:autoSpaceDE w:val="0"/>
              <w:autoSpaceDN w:val="0"/>
              <w:adjustRightInd w:val="0"/>
              <w:spacing w:line="280" w:lineRule="atLeast"/>
              <w:jc w:val="both"/>
              <w:rPr>
                <w:rFonts w:ascii="Arial" w:hAnsi="Arial" w:cs="Arial"/>
                <w:sz w:val="18"/>
                <w:szCs w:val="18"/>
              </w:rPr>
            </w:pPr>
          </w:p>
        </w:tc>
      </w:tr>
    </w:tbl>
    <w:p w:rsidR="001F3A2B" w:rsidRDefault="001F3A2B"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p w:rsidR="00B0487D" w:rsidRDefault="00B0487D"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Tr="009D7B31">
        <w:trPr>
          <w:cantSplit/>
        </w:trPr>
        <w:tc>
          <w:tcPr>
            <w:tcW w:w="5000" w:type="pct"/>
            <w:gridSpan w:val="4"/>
            <w:shd w:val="clear" w:color="auto" w:fill="C6D9F1" w:themeFill="text2" w:themeFillTint="33"/>
          </w:tcPr>
          <w:p w:rsidR="001F3A2B" w:rsidRPr="00EA0848" w:rsidRDefault="001F3A2B" w:rsidP="009D7B31">
            <w:pPr>
              <w:spacing w:before="60" w:after="60"/>
              <w:jc w:val="center"/>
              <w:rPr>
                <w:rFonts w:ascii="Arial Black" w:hAnsi="Arial Black"/>
                <w:b/>
                <w:bCs/>
                <w:color w:val="000000"/>
              </w:rPr>
            </w:pPr>
            <w:r>
              <w:rPr>
                <w:rFonts w:ascii="Arial Black" w:hAnsi="Arial Black"/>
                <w:b/>
                <w:bCs/>
                <w:color w:val="000000"/>
              </w:rPr>
              <w:t>K</w:t>
            </w:r>
            <w:r w:rsidRPr="00EA0848">
              <w:rPr>
                <w:rFonts w:ascii="Arial Black" w:hAnsi="Arial Black"/>
                <w:b/>
                <w:bCs/>
                <w:color w:val="000000"/>
              </w:rPr>
              <w:t>ey Selection Criteria</w:t>
            </w:r>
          </w:p>
        </w:tc>
      </w:tr>
      <w:tr w:rsidR="00F33BAD" w:rsidTr="00F33BAD">
        <w:trPr>
          <w:trHeight w:val="558"/>
        </w:trPr>
        <w:tc>
          <w:tcPr>
            <w:tcW w:w="5000" w:type="pct"/>
            <w:gridSpan w:val="4"/>
            <w:shd w:val="clear" w:color="auto" w:fill="FFFFFF" w:themeFill="background1"/>
          </w:tcPr>
          <w:p w:rsidR="00F33BAD" w:rsidRDefault="00F33BAD" w:rsidP="009D7B31">
            <w:pPr>
              <w:pStyle w:val="Heading7"/>
              <w:jc w:val="center"/>
              <w:rPr>
                <w:b/>
                <w:bCs/>
                <w:sz w:val="18"/>
                <w:szCs w:val="18"/>
              </w:rPr>
            </w:pPr>
          </w:p>
          <w:p w:rsidR="00F33BAD" w:rsidRPr="00F33BAD" w:rsidRDefault="00F33BAD" w:rsidP="00F33BAD">
            <w:pPr>
              <w:rPr>
                <w:rFonts w:ascii="Arial" w:hAnsi="Arial" w:cs="Arial"/>
                <w:sz w:val="18"/>
                <w:szCs w:val="18"/>
              </w:rPr>
            </w:pPr>
          </w:p>
          <w:p w:rsidR="00B0487D" w:rsidRDefault="00931598" w:rsidP="00B0487D">
            <w:pPr>
              <w:pStyle w:val="ListParagraph"/>
              <w:numPr>
                <w:ilvl w:val="0"/>
                <w:numId w:val="46"/>
              </w:numPr>
              <w:rPr>
                <w:rFonts w:ascii="Arial" w:hAnsi="Arial" w:cs="Arial"/>
                <w:sz w:val="18"/>
                <w:szCs w:val="18"/>
              </w:rPr>
            </w:pPr>
            <w:r>
              <w:rPr>
                <w:rFonts w:ascii="Arial" w:hAnsi="Arial" w:cs="Arial"/>
                <w:sz w:val="18"/>
                <w:szCs w:val="18"/>
              </w:rPr>
              <w:t xml:space="preserve">Relevant </w:t>
            </w:r>
            <w:r w:rsidR="00B0487D" w:rsidRPr="00B0487D">
              <w:rPr>
                <w:rFonts w:ascii="Arial" w:hAnsi="Arial" w:cs="Arial"/>
                <w:sz w:val="18"/>
                <w:szCs w:val="18"/>
              </w:rPr>
              <w:t>Tert</w:t>
            </w:r>
            <w:r>
              <w:rPr>
                <w:rFonts w:ascii="Arial" w:hAnsi="Arial" w:cs="Arial"/>
                <w:sz w:val="18"/>
                <w:szCs w:val="18"/>
              </w:rPr>
              <w:t>iary qualifications and</w:t>
            </w:r>
            <w:r w:rsidR="00B0487D" w:rsidRPr="00B0487D">
              <w:rPr>
                <w:rFonts w:ascii="Arial" w:hAnsi="Arial" w:cs="Arial"/>
                <w:sz w:val="18"/>
                <w:szCs w:val="18"/>
              </w:rPr>
              <w:t xml:space="preserve"> experience in working with c</w:t>
            </w:r>
            <w:r w:rsidR="00824535">
              <w:rPr>
                <w:rFonts w:ascii="Arial" w:hAnsi="Arial" w:cs="Arial"/>
                <w:sz w:val="18"/>
                <w:szCs w:val="18"/>
              </w:rPr>
              <w:t>omplex young people</w:t>
            </w:r>
            <w:r w:rsidR="00B0487D">
              <w:rPr>
                <w:rFonts w:ascii="Arial" w:hAnsi="Arial" w:cs="Arial"/>
                <w:sz w:val="18"/>
                <w:szCs w:val="18"/>
              </w:rPr>
              <w:t>.</w:t>
            </w:r>
          </w:p>
          <w:p w:rsidR="00B0487D" w:rsidRDefault="00B0487D" w:rsidP="00B0487D">
            <w:pPr>
              <w:pStyle w:val="ListParagraph"/>
              <w:numPr>
                <w:ilvl w:val="0"/>
                <w:numId w:val="46"/>
              </w:numPr>
              <w:autoSpaceDE w:val="0"/>
              <w:autoSpaceDN w:val="0"/>
              <w:adjustRightInd w:val="0"/>
              <w:spacing w:line="280" w:lineRule="atLeast"/>
              <w:rPr>
                <w:rFonts w:ascii="Arial" w:hAnsi="Arial" w:cs="Arial"/>
                <w:sz w:val="18"/>
                <w:szCs w:val="18"/>
              </w:rPr>
            </w:pPr>
            <w:r w:rsidRPr="00B0487D">
              <w:rPr>
                <w:rFonts w:ascii="Arial" w:hAnsi="Arial" w:cs="Arial"/>
                <w:sz w:val="18"/>
                <w:szCs w:val="18"/>
              </w:rPr>
              <w:t>K</w:t>
            </w:r>
            <w:r w:rsidR="00F33BAD" w:rsidRPr="00B0487D">
              <w:rPr>
                <w:rFonts w:ascii="Arial" w:hAnsi="Arial" w:cs="Arial"/>
                <w:sz w:val="18"/>
                <w:szCs w:val="18"/>
              </w:rPr>
              <w:t xml:space="preserve">nowledge and understanding of the key issues </w:t>
            </w:r>
            <w:r w:rsidRPr="00B0487D">
              <w:rPr>
                <w:rFonts w:ascii="Arial" w:hAnsi="Arial" w:cs="Arial"/>
                <w:sz w:val="18"/>
                <w:szCs w:val="18"/>
              </w:rPr>
              <w:t>young people who are homelessness or at risk of homelessness are facing.</w:t>
            </w:r>
          </w:p>
          <w:p w:rsidR="00F33BAD" w:rsidRPr="00B0487D" w:rsidRDefault="00F33BAD" w:rsidP="00B0487D">
            <w:pPr>
              <w:pStyle w:val="ListParagraph"/>
              <w:numPr>
                <w:ilvl w:val="0"/>
                <w:numId w:val="46"/>
              </w:numPr>
              <w:autoSpaceDE w:val="0"/>
              <w:autoSpaceDN w:val="0"/>
              <w:adjustRightInd w:val="0"/>
              <w:spacing w:line="280" w:lineRule="atLeast"/>
              <w:rPr>
                <w:rFonts w:ascii="Arial" w:hAnsi="Arial" w:cs="Arial"/>
                <w:sz w:val="18"/>
                <w:szCs w:val="18"/>
              </w:rPr>
            </w:pPr>
            <w:r w:rsidRPr="00B0487D">
              <w:rPr>
                <w:rFonts w:ascii="Arial" w:hAnsi="Arial" w:cs="Arial"/>
                <w:sz w:val="18"/>
                <w:szCs w:val="18"/>
              </w:rPr>
              <w:t>Hold a current drivers’ license, a current Working with Vulnerable People card and be willing to undergo a police check.</w:t>
            </w:r>
          </w:p>
          <w:p w:rsidR="00F33BAD" w:rsidRPr="007F5FE9" w:rsidRDefault="00F33BAD" w:rsidP="009D7B31">
            <w:pPr>
              <w:pStyle w:val="ListParagraph"/>
              <w:autoSpaceDE w:val="0"/>
              <w:autoSpaceDN w:val="0"/>
              <w:adjustRightInd w:val="0"/>
              <w:spacing w:line="280" w:lineRule="atLeast"/>
              <w:rPr>
                <w:rFonts w:ascii="Arial" w:hAnsi="Arial" w:cs="Arial"/>
                <w:sz w:val="18"/>
                <w:szCs w:val="18"/>
              </w:rPr>
            </w:pPr>
          </w:p>
        </w:tc>
      </w:tr>
      <w:tr w:rsidR="001F3A2B" w:rsidTr="009D7B31">
        <w:trPr>
          <w:trHeight w:val="4696"/>
        </w:trPr>
        <w:tc>
          <w:tcPr>
            <w:tcW w:w="849" w:type="pct"/>
            <w:shd w:val="clear" w:color="auto" w:fill="EAEAEA"/>
          </w:tcPr>
          <w:p w:rsidR="001F3A2B" w:rsidRDefault="001F3A2B" w:rsidP="009D7B31">
            <w:pPr>
              <w:pStyle w:val="Heading7"/>
              <w:jc w:val="center"/>
              <w:rPr>
                <w:b/>
                <w:bCs/>
                <w:sz w:val="18"/>
                <w:szCs w:val="18"/>
              </w:rPr>
            </w:pPr>
          </w:p>
          <w:p w:rsidR="001F3A2B" w:rsidRPr="002251E5" w:rsidRDefault="001F3A2B" w:rsidP="009D7B31">
            <w:pPr>
              <w:pStyle w:val="Heading7"/>
              <w:jc w:val="center"/>
              <w:rPr>
                <w:b/>
                <w:bCs/>
                <w:sz w:val="18"/>
                <w:szCs w:val="18"/>
              </w:rPr>
            </w:pPr>
            <w:r w:rsidRPr="002251E5">
              <w:rPr>
                <w:b/>
                <w:bCs/>
                <w:sz w:val="18"/>
                <w:szCs w:val="18"/>
              </w:rPr>
              <w:t>Experience &amp; Knowledge</w:t>
            </w:r>
          </w:p>
        </w:tc>
        <w:tc>
          <w:tcPr>
            <w:tcW w:w="1578" w:type="pct"/>
            <w:shd w:val="clear" w:color="auto" w:fill="auto"/>
            <w:vAlign w:val="center"/>
          </w:tcPr>
          <w:p w:rsidR="00B0487D" w:rsidRDefault="00B0487D" w:rsidP="00B0487D">
            <w:pPr>
              <w:pStyle w:val="ListParagraph"/>
              <w:numPr>
                <w:ilvl w:val="0"/>
                <w:numId w:val="17"/>
              </w:numPr>
              <w:autoSpaceDE w:val="0"/>
              <w:autoSpaceDN w:val="0"/>
              <w:adjustRightInd w:val="0"/>
              <w:spacing w:line="360" w:lineRule="auto"/>
              <w:rPr>
                <w:rFonts w:ascii="Arial" w:hAnsi="Arial" w:cs="Arial"/>
                <w:sz w:val="18"/>
                <w:szCs w:val="18"/>
              </w:rPr>
            </w:pPr>
            <w:r w:rsidRPr="00B0487D">
              <w:rPr>
                <w:rFonts w:ascii="Arial" w:hAnsi="Arial" w:cs="Arial"/>
                <w:sz w:val="18"/>
                <w:szCs w:val="18"/>
              </w:rPr>
              <w:t>Knowledge and understanding of the key issues young people who are homelessness or at risk of homelessness are facing.</w:t>
            </w:r>
          </w:p>
          <w:p w:rsidR="001F3A2B" w:rsidRDefault="001F3A2B" w:rsidP="00B0487D">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Knowledge of related standards, laws, legislation, awards regulations and codes</w:t>
            </w:r>
            <w:r w:rsidR="00B0487D">
              <w:rPr>
                <w:rFonts w:ascii="Arial" w:hAnsi="Arial" w:cs="Arial"/>
                <w:sz w:val="18"/>
                <w:szCs w:val="18"/>
              </w:rPr>
              <w:t>.</w:t>
            </w:r>
          </w:p>
          <w:p w:rsidR="001F3A2B" w:rsidRDefault="001F3A2B" w:rsidP="00B0487D">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Knowledge of EEO, Work, Health &amp; Safety and Privacy and Confidentiality policies and legislation</w:t>
            </w:r>
            <w:r w:rsidR="00B0487D">
              <w:rPr>
                <w:rFonts w:ascii="Arial" w:hAnsi="Arial" w:cs="Arial"/>
                <w:sz w:val="18"/>
                <w:szCs w:val="18"/>
              </w:rPr>
              <w:t>.</w:t>
            </w:r>
          </w:p>
          <w:p w:rsidR="001F3A2B" w:rsidRPr="00361228" w:rsidRDefault="001F3A2B" w:rsidP="00B0487D">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Understanding of the welfare sector and models </w:t>
            </w:r>
            <w:r w:rsidRPr="00361228">
              <w:rPr>
                <w:rFonts w:ascii="Arial" w:hAnsi="Arial" w:cs="Arial"/>
                <w:sz w:val="18"/>
                <w:szCs w:val="18"/>
              </w:rPr>
              <w:t>of service</w:t>
            </w:r>
            <w:r w:rsidR="00B0487D">
              <w:rPr>
                <w:rFonts w:ascii="Arial" w:hAnsi="Arial" w:cs="Arial"/>
                <w:sz w:val="18"/>
                <w:szCs w:val="18"/>
              </w:rPr>
              <w:t>.</w:t>
            </w:r>
          </w:p>
          <w:p w:rsidR="001F3A2B" w:rsidRPr="00361228" w:rsidRDefault="001F3A2B" w:rsidP="00B0487D">
            <w:pPr>
              <w:pStyle w:val="ListParagraph"/>
              <w:numPr>
                <w:ilvl w:val="0"/>
                <w:numId w:val="17"/>
              </w:numPr>
              <w:autoSpaceDE w:val="0"/>
              <w:autoSpaceDN w:val="0"/>
              <w:adjustRightInd w:val="0"/>
              <w:spacing w:before="60" w:after="60" w:line="360" w:lineRule="auto"/>
              <w:rPr>
                <w:rFonts w:ascii="Arial" w:hAnsi="Arial" w:cs="Arial"/>
                <w:sz w:val="18"/>
                <w:szCs w:val="18"/>
              </w:rPr>
            </w:pPr>
            <w:r w:rsidRPr="00361228">
              <w:rPr>
                <w:rFonts w:ascii="Arial" w:hAnsi="Arial" w:cs="Arial"/>
                <w:sz w:val="18"/>
                <w:szCs w:val="18"/>
              </w:rPr>
              <w:t>Understanding of Quality Assurance Standards, protocols and implementation</w:t>
            </w:r>
            <w:r w:rsidR="00B0487D">
              <w:rPr>
                <w:rFonts w:ascii="Arial" w:hAnsi="Arial" w:cs="Arial"/>
                <w:sz w:val="18"/>
                <w:szCs w:val="18"/>
              </w:rPr>
              <w:t>.</w:t>
            </w:r>
          </w:p>
          <w:p w:rsidR="001F3A2B" w:rsidRPr="00361228" w:rsidRDefault="001F3A2B" w:rsidP="00B0487D">
            <w:pPr>
              <w:pStyle w:val="ListParagraph"/>
              <w:numPr>
                <w:ilvl w:val="0"/>
                <w:numId w:val="17"/>
              </w:numPr>
              <w:autoSpaceDE w:val="0"/>
              <w:autoSpaceDN w:val="0"/>
              <w:adjustRightInd w:val="0"/>
              <w:spacing w:before="60" w:after="60" w:line="360" w:lineRule="auto"/>
              <w:rPr>
                <w:rFonts w:ascii="Arial" w:hAnsi="Arial" w:cs="Arial"/>
                <w:sz w:val="18"/>
                <w:szCs w:val="18"/>
              </w:rPr>
            </w:pPr>
            <w:r w:rsidRPr="00361228">
              <w:rPr>
                <w:rFonts w:ascii="Arial" w:hAnsi="Arial" w:cs="Arial"/>
                <w:sz w:val="18"/>
                <w:szCs w:val="18"/>
              </w:rPr>
              <w:t>Knowledge of Strengths Based Case Management and its application</w:t>
            </w:r>
            <w:r w:rsidR="00B0487D">
              <w:rPr>
                <w:rFonts w:ascii="Arial" w:hAnsi="Arial" w:cs="Arial"/>
                <w:sz w:val="18"/>
                <w:szCs w:val="18"/>
              </w:rPr>
              <w:t>.</w:t>
            </w:r>
          </w:p>
          <w:p w:rsidR="001F3A2B" w:rsidRPr="001F3A2B" w:rsidRDefault="001F3A2B" w:rsidP="00B0487D">
            <w:pPr>
              <w:pStyle w:val="ListParagraph"/>
              <w:numPr>
                <w:ilvl w:val="0"/>
                <w:numId w:val="17"/>
              </w:numPr>
              <w:autoSpaceDE w:val="0"/>
              <w:autoSpaceDN w:val="0"/>
              <w:adjustRightInd w:val="0"/>
              <w:spacing w:before="60" w:after="60" w:line="360" w:lineRule="auto"/>
              <w:rPr>
                <w:rFonts w:ascii="Arial" w:hAnsi="Arial" w:cs="Arial"/>
                <w:sz w:val="18"/>
                <w:szCs w:val="18"/>
              </w:rPr>
            </w:pPr>
            <w:r w:rsidRPr="00361228">
              <w:rPr>
                <w:rFonts w:ascii="Arial" w:hAnsi="Arial" w:cs="Arial"/>
                <w:sz w:val="18"/>
                <w:szCs w:val="18"/>
              </w:rPr>
              <w:t>Understanding of the key elements of collaborative practice and service coordination</w:t>
            </w:r>
            <w:r w:rsidR="00B0487D">
              <w:rPr>
                <w:rFonts w:ascii="Arial" w:hAnsi="Arial" w:cs="Arial"/>
                <w:sz w:val="18"/>
                <w:szCs w:val="18"/>
              </w:rPr>
              <w:t>.</w:t>
            </w:r>
          </w:p>
          <w:p w:rsidR="001F3A2B" w:rsidRPr="007F5FE9" w:rsidRDefault="001F3A2B" w:rsidP="00B0487D">
            <w:pPr>
              <w:pStyle w:val="ListParagraph"/>
              <w:autoSpaceDE w:val="0"/>
              <w:autoSpaceDN w:val="0"/>
              <w:adjustRightInd w:val="0"/>
              <w:spacing w:line="360" w:lineRule="auto"/>
              <w:rPr>
                <w:rFonts w:ascii="Arial" w:hAnsi="Arial" w:cs="Arial"/>
                <w:sz w:val="18"/>
                <w:szCs w:val="18"/>
              </w:rPr>
            </w:pPr>
          </w:p>
        </w:tc>
        <w:tc>
          <w:tcPr>
            <w:tcW w:w="704" w:type="pct"/>
            <w:shd w:val="clear" w:color="auto" w:fill="F2F2F2" w:themeFill="background1" w:themeFillShade="F2"/>
          </w:tcPr>
          <w:p w:rsidR="001F3A2B" w:rsidRDefault="001F3A2B" w:rsidP="009D7B31">
            <w:pPr>
              <w:pStyle w:val="Heading7"/>
              <w:rPr>
                <w:i w:val="0"/>
                <w:iCs w:val="0"/>
                <w:sz w:val="18"/>
                <w:szCs w:val="18"/>
              </w:rPr>
            </w:pPr>
          </w:p>
          <w:p w:rsidR="001F3A2B" w:rsidRPr="00BE7B6F" w:rsidRDefault="001F3A2B" w:rsidP="009D7B31">
            <w:pPr>
              <w:pStyle w:val="Heading7"/>
              <w:rPr>
                <w:b/>
                <w:i w:val="0"/>
                <w:iCs w:val="0"/>
                <w:sz w:val="18"/>
                <w:szCs w:val="18"/>
              </w:rPr>
            </w:pPr>
            <w:r w:rsidRPr="00BE7B6F">
              <w:rPr>
                <w:b/>
                <w:i w:val="0"/>
                <w:iCs w:val="0"/>
                <w:sz w:val="18"/>
                <w:szCs w:val="18"/>
              </w:rPr>
              <w:t>Attributes</w:t>
            </w:r>
          </w:p>
        </w:tc>
        <w:tc>
          <w:tcPr>
            <w:tcW w:w="1869" w:type="pct"/>
            <w:shd w:val="clear" w:color="auto" w:fill="auto"/>
          </w:tcPr>
          <w:p w:rsidR="001F3A2B" w:rsidRPr="004C7D91"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Evaluating and monitoring own performance.</w:t>
            </w:r>
          </w:p>
          <w:p w:rsidR="001F3A2B" w:rsidRPr="004C7D91"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Having knowledge and confidence in own ideas and vision.</w:t>
            </w:r>
          </w:p>
          <w:p w:rsidR="001F3A2B" w:rsidRPr="004C7D91"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Articulating own ideas and vision.</w:t>
            </w:r>
          </w:p>
          <w:p w:rsidR="001F3A2B" w:rsidRPr="004C7D91"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Taking responsibility.</w:t>
            </w:r>
          </w:p>
          <w:p w:rsidR="001F3A2B" w:rsidRPr="004C7D91"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Working ethically.</w:t>
            </w:r>
          </w:p>
          <w:p w:rsidR="001F3A2B" w:rsidRPr="004C7D91"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Working under pressure.</w:t>
            </w:r>
          </w:p>
          <w:p w:rsidR="001F3A2B" w:rsidRPr="004C7D91"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Demonstrating resilience.</w:t>
            </w:r>
          </w:p>
          <w:p w:rsidR="001F3A2B" w:rsidRPr="004C7D91"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Being patient and persuasive.</w:t>
            </w:r>
          </w:p>
          <w:p w:rsidR="001F3A2B" w:rsidRPr="004C7D91"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Being punctual and meeting deadlines.</w:t>
            </w:r>
          </w:p>
          <w:p w:rsidR="001F3A2B" w:rsidRPr="004C7D91"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Accepting change.</w:t>
            </w:r>
          </w:p>
          <w:p w:rsidR="001F3A2B" w:rsidRPr="004C7D91"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Empathetic.</w:t>
            </w:r>
          </w:p>
          <w:p w:rsidR="001F3A2B" w:rsidRPr="004C7D91"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Emotional Intelligence.</w:t>
            </w:r>
          </w:p>
          <w:p w:rsidR="001F3A2B" w:rsidRPr="004C7D91"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Commitment to Social Equity.</w:t>
            </w:r>
          </w:p>
          <w:p w:rsidR="00B0487D"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4C7D91">
              <w:rPr>
                <w:rFonts w:ascii="Arial" w:hAnsi="Arial" w:cs="Arial"/>
                <w:sz w:val="18"/>
                <w:szCs w:val="18"/>
              </w:rPr>
              <w:t>Sense of Humour.</w:t>
            </w:r>
          </w:p>
          <w:p w:rsidR="001F3A2B" w:rsidRPr="00B0487D" w:rsidRDefault="001F3A2B" w:rsidP="00B0487D">
            <w:pPr>
              <w:pStyle w:val="ListParagraph"/>
              <w:numPr>
                <w:ilvl w:val="0"/>
                <w:numId w:val="17"/>
              </w:numPr>
              <w:autoSpaceDE w:val="0"/>
              <w:autoSpaceDN w:val="0"/>
              <w:adjustRightInd w:val="0"/>
              <w:spacing w:line="360" w:lineRule="auto"/>
              <w:rPr>
                <w:rFonts w:ascii="Arial" w:hAnsi="Arial" w:cs="Arial"/>
                <w:sz w:val="18"/>
                <w:szCs w:val="18"/>
              </w:rPr>
            </w:pPr>
            <w:r w:rsidRPr="00B0487D">
              <w:rPr>
                <w:rFonts w:ascii="Arial" w:hAnsi="Arial" w:cs="Arial"/>
                <w:sz w:val="18"/>
                <w:szCs w:val="18"/>
              </w:rPr>
              <w:t>Enthusiastic and Positive.</w:t>
            </w:r>
          </w:p>
          <w:p w:rsidR="001F3A2B" w:rsidRPr="001F3A2B" w:rsidRDefault="001F3A2B" w:rsidP="001F3A2B">
            <w:pPr>
              <w:autoSpaceDE w:val="0"/>
              <w:autoSpaceDN w:val="0"/>
              <w:adjustRightInd w:val="0"/>
              <w:spacing w:line="280" w:lineRule="atLeast"/>
              <w:rPr>
                <w:rFonts w:ascii="Arial" w:hAnsi="Arial" w:cs="Arial"/>
                <w:sz w:val="16"/>
              </w:rPr>
            </w:pPr>
          </w:p>
        </w:tc>
      </w:tr>
    </w:tbl>
    <w:p w:rsidR="001F3A2B" w:rsidRDefault="001F3A2B" w:rsidP="00EA0848">
      <w:pPr>
        <w:rPr>
          <w:rFonts w:ascii="Arial" w:hAnsi="Arial" w:cs="Arial"/>
          <w:b/>
          <w:sz w:val="16"/>
          <w:szCs w:val="16"/>
        </w:rPr>
      </w:pPr>
    </w:p>
    <w:p w:rsidR="001F3A2B" w:rsidRDefault="001F3A2B" w:rsidP="00EA0848">
      <w:pPr>
        <w:rPr>
          <w:rFonts w:ascii="Arial" w:hAnsi="Arial" w:cs="Arial"/>
          <w:b/>
          <w:sz w:val="16"/>
          <w:szCs w:val="16"/>
        </w:rPr>
      </w:pPr>
    </w:p>
    <w:p w:rsidR="001F3A2B" w:rsidRDefault="001F3A2B" w:rsidP="00EA0848">
      <w:pPr>
        <w:rPr>
          <w:rFonts w:ascii="Arial" w:hAnsi="Arial" w:cs="Arial"/>
          <w:b/>
          <w:sz w:val="16"/>
          <w:szCs w:val="16"/>
        </w:rPr>
      </w:pPr>
    </w:p>
    <w:p w:rsidR="001F3A2B" w:rsidRDefault="001F3A2B" w:rsidP="00EA0848">
      <w:pPr>
        <w:rPr>
          <w:rFonts w:ascii="Arial" w:hAnsi="Arial" w:cs="Arial"/>
          <w:b/>
          <w:sz w:val="16"/>
          <w:szCs w:val="16"/>
        </w:rPr>
      </w:pPr>
    </w:p>
    <w:p w:rsidR="001F3A2B" w:rsidRDefault="001F3A2B" w:rsidP="00EA0848">
      <w:pPr>
        <w:rPr>
          <w:rFonts w:ascii="Arial" w:hAnsi="Arial" w:cs="Arial"/>
          <w:b/>
          <w:sz w:val="16"/>
          <w:szCs w:val="16"/>
        </w:rPr>
      </w:pPr>
    </w:p>
    <w:p w:rsidR="001F3A2B" w:rsidRDefault="001F3A2B" w:rsidP="00EA0848">
      <w:pPr>
        <w:rPr>
          <w:rFonts w:ascii="Arial" w:hAnsi="Arial" w:cs="Arial"/>
          <w:b/>
          <w:sz w:val="16"/>
          <w:szCs w:val="16"/>
        </w:rPr>
      </w:pPr>
    </w:p>
    <w:p w:rsidR="002A7225" w:rsidRDefault="002A7225" w:rsidP="00EA0848">
      <w:pPr>
        <w:rPr>
          <w:rFonts w:ascii="Arial" w:hAnsi="Arial" w:cs="Arial"/>
          <w:sz w:val="18"/>
        </w:rPr>
      </w:pPr>
    </w:p>
    <w:p w:rsidR="002A7225" w:rsidRDefault="002A7225"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rsidTr="009D7B31">
        <w:trPr>
          <w:cantSplit/>
        </w:trPr>
        <w:tc>
          <w:tcPr>
            <w:tcW w:w="5000" w:type="pct"/>
            <w:shd w:val="clear" w:color="auto" w:fill="C6D9F1" w:themeFill="text2" w:themeFillTint="33"/>
          </w:tcPr>
          <w:p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rsidTr="002A7225">
        <w:trPr>
          <w:cantSplit/>
        </w:trPr>
        <w:tc>
          <w:tcPr>
            <w:tcW w:w="5000" w:type="pct"/>
            <w:shd w:val="clear" w:color="auto" w:fill="auto"/>
          </w:tcPr>
          <w:p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rsidR="002A7225" w:rsidRPr="008E7027"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8E7027"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p w:rsidR="002A7225" w:rsidRDefault="002A7225" w:rsidP="002A7225">
            <w:pPr>
              <w:spacing w:before="60" w:after="60"/>
              <w:rPr>
                <w:rFonts w:ascii="Arial Black" w:hAnsi="Arial Black"/>
                <w:b/>
                <w:bCs/>
                <w:color w:val="00000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DBE5F1" w:themeFill="accent1" w:themeFillTint="33"/>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bl>
    <w:p w:rsidR="002A7225" w:rsidRDefault="002A7225" w:rsidP="00EA0848">
      <w:pPr>
        <w:rPr>
          <w:rFonts w:ascii="Arial" w:hAnsi="Arial" w:cs="Arial"/>
          <w:sz w:val="18"/>
        </w:rPr>
      </w:pPr>
    </w:p>
    <w:p w:rsidR="002A7225" w:rsidRDefault="002A7225" w:rsidP="00EA0848">
      <w:pPr>
        <w:rPr>
          <w:rFonts w:ascii="Arial" w:hAnsi="Arial" w:cs="Arial"/>
          <w:sz w:val="18"/>
        </w:rPr>
      </w:pPr>
    </w:p>
    <w:p w:rsidR="002A7225" w:rsidRDefault="002A7225" w:rsidP="00EA0848">
      <w:pPr>
        <w:rPr>
          <w:rFonts w:ascii="Arial" w:hAnsi="Arial" w:cs="Arial"/>
          <w:sz w:val="18"/>
        </w:rPr>
      </w:pPr>
    </w:p>
    <w:p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7B" w:rsidRDefault="005A507B" w:rsidP="00073326">
      <w:r>
        <w:separator/>
      </w:r>
    </w:p>
  </w:endnote>
  <w:endnote w:type="continuationSeparator" w:id="0">
    <w:p w:rsidR="005A507B" w:rsidRDefault="005A507B"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022441">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022441">
              <w:rPr>
                <w:rFonts w:ascii="Arial" w:hAnsi="Arial" w:cs="Arial"/>
                <w:b/>
                <w:bCs/>
                <w:sz w:val="16"/>
                <w:szCs w:val="16"/>
              </w:rPr>
              <w:t>4</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7B" w:rsidRDefault="005A507B" w:rsidP="00073326">
      <w:r>
        <w:separator/>
      </w:r>
    </w:p>
  </w:footnote>
  <w:footnote w:type="continuationSeparator" w:id="0">
    <w:p w:rsidR="005A507B" w:rsidRDefault="005A507B"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79FE78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6"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7"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3"/>
  </w:num>
  <w:num w:numId="9">
    <w:abstractNumId w:val="48"/>
  </w:num>
  <w:num w:numId="10">
    <w:abstractNumId w:val="16"/>
  </w:num>
  <w:num w:numId="11">
    <w:abstractNumId w:val="4"/>
  </w:num>
  <w:num w:numId="12">
    <w:abstractNumId w:val="8"/>
  </w:num>
  <w:num w:numId="13">
    <w:abstractNumId w:val="40"/>
  </w:num>
  <w:num w:numId="14">
    <w:abstractNumId w:val="26"/>
  </w:num>
  <w:num w:numId="15">
    <w:abstractNumId w:val="12"/>
  </w:num>
  <w:num w:numId="16">
    <w:abstractNumId w:val="47"/>
  </w:num>
  <w:num w:numId="17">
    <w:abstractNumId w:val="32"/>
  </w:num>
  <w:num w:numId="18">
    <w:abstractNumId w:val="23"/>
  </w:num>
  <w:num w:numId="19">
    <w:abstractNumId w:val="9"/>
  </w:num>
  <w:num w:numId="20">
    <w:abstractNumId w:val="21"/>
  </w:num>
  <w:num w:numId="21">
    <w:abstractNumId w:val="39"/>
  </w:num>
  <w:num w:numId="22">
    <w:abstractNumId w:val="5"/>
  </w:num>
  <w:num w:numId="23">
    <w:abstractNumId w:val="6"/>
  </w:num>
  <w:num w:numId="24">
    <w:abstractNumId w:val="28"/>
  </w:num>
  <w:num w:numId="25">
    <w:abstractNumId w:val="44"/>
  </w:num>
  <w:num w:numId="26">
    <w:abstractNumId w:val="18"/>
  </w:num>
  <w:num w:numId="27">
    <w:abstractNumId w:val="24"/>
  </w:num>
  <w:num w:numId="28">
    <w:abstractNumId w:val="0"/>
  </w:num>
  <w:num w:numId="29">
    <w:abstractNumId w:val="46"/>
  </w:num>
  <w:num w:numId="30">
    <w:abstractNumId w:val="34"/>
  </w:num>
  <w:num w:numId="31">
    <w:abstractNumId w:val="14"/>
  </w:num>
  <w:num w:numId="32">
    <w:abstractNumId w:val="7"/>
  </w:num>
  <w:num w:numId="33">
    <w:abstractNumId w:val="1"/>
  </w:num>
  <w:num w:numId="34">
    <w:abstractNumId w:val="25"/>
  </w:num>
  <w:num w:numId="35">
    <w:abstractNumId w:val="41"/>
  </w:num>
  <w:num w:numId="36">
    <w:abstractNumId w:val="31"/>
  </w:num>
  <w:num w:numId="37">
    <w:abstractNumId w:val="22"/>
  </w:num>
  <w:num w:numId="38">
    <w:abstractNumId w:val="33"/>
  </w:num>
  <w:num w:numId="39">
    <w:abstractNumId w:val="2"/>
  </w:num>
  <w:num w:numId="40">
    <w:abstractNumId w:val="36"/>
  </w:num>
  <w:num w:numId="41">
    <w:abstractNumId w:val="45"/>
  </w:num>
  <w:num w:numId="42">
    <w:abstractNumId w:val="38"/>
  </w:num>
  <w:num w:numId="43">
    <w:abstractNumId w:val="35"/>
  </w:num>
  <w:num w:numId="44">
    <w:abstractNumId w:val="20"/>
  </w:num>
  <w:num w:numId="45">
    <w:abstractNumId w:val="19"/>
  </w:num>
  <w:num w:numId="46">
    <w:abstractNumId w:val="27"/>
  </w:num>
  <w:num w:numId="47">
    <w:abstractNumId w:val="42"/>
  </w:num>
  <w:num w:numId="48">
    <w:abstractNumId w:val="3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2441"/>
    <w:rsid w:val="00027908"/>
    <w:rsid w:val="000349F4"/>
    <w:rsid w:val="00053A65"/>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83C65"/>
    <w:rsid w:val="001B5DDA"/>
    <w:rsid w:val="001C7AAF"/>
    <w:rsid w:val="001D1E55"/>
    <w:rsid w:val="001E68E5"/>
    <w:rsid w:val="001F3A2B"/>
    <w:rsid w:val="002251E5"/>
    <w:rsid w:val="00297BD0"/>
    <w:rsid w:val="00297EB7"/>
    <w:rsid w:val="002A7225"/>
    <w:rsid w:val="002B50C0"/>
    <w:rsid w:val="0030125A"/>
    <w:rsid w:val="0030269F"/>
    <w:rsid w:val="00304A1E"/>
    <w:rsid w:val="00331120"/>
    <w:rsid w:val="00335ACA"/>
    <w:rsid w:val="003420B3"/>
    <w:rsid w:val="00361228"/>
    <w:rsid w:val="003616E3"/>
    <w:rsid w:val="003626F2"/>
    <w:rsid w:val="00395E0C"/>
    <w:rsid w:val="003B6BDA"/>
    <w:rsid w:val="003D7C44"/>
    <w:rsid w:val="00411F4D"/>
    <w:rsid w:val="00426F91"/>
    <w:rsid w:val="004B6910"/>
    <w:rsid w:val="004C4C28"/>
    <w:rsid w:val="004C5501"/>
    <w:rsid w:val="004C749C"/>
    <w:rsid w:val="00506D03"/>
    <w:rsid w:val="005075F1"/>
    <w:rsid w:val="00527940"/>
    <w:rsid w:val="0055031B"/>
    <w:rsid w:val="0055647F"/>
    <w:rsid w:val="00557FD2"/>
    <w:rsid w:val="00561135"/>
    <w:rsid w:val="005701EE"/>
    <w:rsid w:val="00580A73"/>
    <w:rsid w:val="00594ABB"/>
    <w:rsid w:val="005A320D"/>
    <w:rsid w:val="005A507B"/>
    <w:rsid w:val="005D0F16"/>
    <w:rsid w:val="005D78F0"/>
    <w:rsid w:val="006125CB"/>
    <w:rsid w:val="006370B6"/>
    <w:rsid w:val="00666A3B"/>
    <w:rsid w:val="00681E0E"/>
    <w:rsid w:val="00682C9C"/>
    <w:rsid w:val="006B1BF2"/>
    <w:rsid w:val="006B4CF0"/>
    <w:rsid w:val="006E2DBB"/>
    <w:rsid w:val="00703FA2"/>
    <w:rsid w:val="00707A03"/>
    <w:rsid w:val="00720BDB"/>
    <w:rsid w:val="007369C8"/>
    <w:rsid w:val="00742F0B"/>
    <w:rsid w:val="007A0D8D"/>
    <w:rsid w:val="007B0161"/>
    <w:rsid w:val="007C28E0"/>
    <w:rsid w:val="007F5FE9"/>
    <w:rsid w:val="00817D20"/>
    <w:rsid w:val="0082436C"/>
    <w:rsid w:val="00824535"/>
    <w:rsid w:val="008307BB"/>
    <w:rsid w:val="00854BF2"/>
    <w:rsid w:val="00883997"/>
    <w:rsid w:val="008B4D5B"/>
    <w:rsid w:val="008C5A4C"/>
    <w:rsid w:val="008F0E36"/>
    <w:rsid w:val="009004C5"/>
    <w:rsid w:val="00904B20"/>
    <w:rsid w:val="009130B6"/>
    <w:rsid w:val="00931598"/>
    <w:rsid w:val="00950557"/>
    <w:rsid w:val="00951034"/>
    <w:rsid w:val="00953D5A"/>
    <w:rsid w:val="00961F3B"/>
    <w:rsid w:val="0096238D"/>
    <w:rsid w:val="00972390"/>
    <w:rsid w:val="009C4644"/>
    <w:rsid w:val="009C5BEB"/>
    <w:rsid w:val="00A144D9"/>
    <w:rsid w:val="00A22049"/>
    <w:rsid w:val="00A35A28"/>
    <w:rsid w:val="00A533B9"/>
    <w:rsid w:val="00A62F60"/>
    <w:rsid w:val="00AB2985"/>
    <w:rsid w:val="00AC6063"/>
    <w:rsid w:val="00AD7212"/>
    <w:rsid w:val="00AE1676"/>
    <w:rsid w:val="00B01175"/>
    <w:rsid w:val="00B0487D"/>
    <w:rsid w:val="00B10824"/>
    <w:rsid w:val="00B153D6"/>
    <w:rsid w:val="00B23F0D"/>
    <w:rsid w:val="00B87C98"/>
    <w:rsid w:val="00B87DD7"/>
    <w:rsid w:val="00BB74E5"/>
    <w:rsid w:val="00BC6331"/>
    <w:rsid w:val="00BE2501"/>
    <w:rsid w:val="00BE7B6F"/>
    <w:rsid w:val="00BF1008"/>
    <w:rsid w:val="00C67F4B"/>
    <w:rsid w:val="00C74868"/>
    <w:rsid w:val="00C77865"/>
    <w:rsid w:val="00CB0ED0"/>
    <w:rsid w:val="00CE5BA1"/>
    <w:rsid w:val="00D03037"/>
    <w:rsid w:val="00D11E25"/>
    <w:rsid w:val="00D71E15"/>
    <w:rsid w:val="00DA2C9A"/>
    <w:rsid w:val="00DC6345"/>
    <w:rsid w:val="00DF32C3"/>
    <w:rsid w:val="00E00711"/>
    <w:rsid w:val="00E05133"/>
    <w:rsid w:val="00E25BF9"/>
    <w:rsid w:val="00E37699"/>
    <w:rsid w:val="00E449A2"/>
    <w:rsid w:val="00E81CB8"/>
    <w:rsid w:val="00E900FA"/>
    <w:rsid w:val="00E91982"/>
    <w:rsid w:val="00EA0848"/>
    <w:rsid w:val="00EC2DB6"/>
    <w:rsid w:val="00F142A8"/>
    <w:rsid w:val="00F33BAD"/>
    <w:rsid w:val="00F406FE"/>
    <w:rsid w:val="00F471C5"/>
    <w:rsid w:val="00F63FF7"/>
    <w:rsid w:val="00F711AF"/>
    <w:rsid w:val="00F7327C"/>
    <w:rsid w:val="00FA048E"/>
    <w:rsid w:val="00FA1684"/>
    <w:rsid w:val="00FB37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E8A73-CE2B-4587-8C5E-734BF9D6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4290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4971</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Haley</dc:creator>
  <cp:lastModifiedBy>John Ha</cp:lastModifiedBy>
  <cp:revision>2</cp:revision>
  <cp:lastPrinted>2018-03-16T04:28:00Z</cp:lastPrinted>
  <dcterms:created xsi:type="dcterms:W3CDTF">2020-09-29T06:35:00Z</dcterms:created>
  <dcterms:modified xsi:type="dcterms:W3CDTF">2020-09-29T06:35:00Z</dcterms:modified>
</cp:coreProperties>
</file>