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bookmarkStart w:id="0" w:name="_GoBack"/>
      <w:bookmarkEnd w:id="0"/>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59BAEEC5" w:rsidR="00C44F68" w:rsidRPr="00894F5E" w:rsidRDefault="00661D43" w:rsidP="00590402">
            <w:pPr>
              <w:spacing w:line="25" w:lineRule="atLeast"/>
              <w:rPr>
                <w:rFonts w:ascii="Arial" w:hAnsi="Arial" w:cs="Arial"/>
                <w:sz w:val="20"/>
                <w:szCs w:val="20"/>
              </w:rPr>
            </w:pPr>
            <w:r>
              <w:rPr>
                <w:rFonts w:ascii="Arial" w:hAnsi="Arial" w:cs="Arial"/>
                <w:sz w:val="20"/>
                <w:szCs w:val="20"/>
              </w:rPr>
              <w:t>Relationships, EAP &amp; NDIS Counsellor</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7B986CD6" w:rsidR="00426F91" w:rsidRPr="00BE1DC6" w:rsidRDefault="00661D43" w:rsidP="00661D43">
            <w:pPr>
              <w:spacing w:line="25" w:lineRule="atLeast"/>
              <w:rPr>
                <w:rFonts w:ascii="Arial" w:hAnsi="Arial" w:cs="Arial"/>
                <w:sz w:val="20"/>
                <w:szCs w:val="18"/>
              </w:rPr>
            </w:pPr>
            <w:r>
              <w:rPr>
                <w:rFonts w:ascii="Arial" w:hAnsi="Arial" w:cs="Arial"/>
                <w:sz w:val="20"/>
                <w:szCs w:val="18"/>
              </w:rPr>
              <w:t xml:space="preserve">Program </w:t>
            </w:r>
            <w:r w:rsidR="00C44828" w:rsidRPr="00BE1DC6">
              <w:rPr>
                <w:rFonts w:ascii="Arial" w:hAnsi="Arial" w:cs="Arial"/>
                <w:sz w:val="20"/>
                <w:szCs w:val="18"/>
              </w:rPr>
              <w:t>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415CAC76" w:rsidR="00426F91" w:rsidRPr="00BE1DC6" w:rsidRDefault="00BD7AD8" w:rsidP="00661D43">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w:t>
            </w:r>
            <w:r w:rsidR="00661D43">
              <w:rPr>
                <w:rFonts w:ascii="Arial" w:hAnsi="Arial" w:cs="Arial"/>
                <w:sz w:val="20"/>
                <w:szCs w:val="18"/>
              </w:rPr>
              <w:t xml:space="preserve"> other community organisations, NDIA etc</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6F695F64" w14:textId="475C4752" w:rsidR="00661D43" w:rsidRPr="00661D43" w:rsidRDefault="00C44828" w:rsidP="00661D43">
            <w:pPr>
              <w:rPr>
                <w:rFonts w:ascii="Arial" w:hAnsi="Arial" w:cs="Arial"/>
                <w:sz w:val="18"/>
                <w:szCs w:val="18"/>
              </w:rPr>
            </w:pPr>
            <w:r w:rsidRPr="00661D43">
              <w:rPr>
                <w:rFonts w:ascii="Arial" w:hAnsi="Arial" w:cs="Arial"/>
                <w:sz w:val="18"/>
                <w:szCs w:val="18"/>
              </w:rPr>
              <w:t xml:space="preserve">The role involves </w:t>
            </w:r>
            <w:r w:rsidR="00661D43" w:rsidRPr="00661D43">
              <w:rPr>
                <w:rFonts w:ascii="Arial" w:hAnsi="Arial" w:cs="Arial"/>
                <w:sz w:val="18"/>
                <w:szCs w:val="18"/>
              </w:rPr>
              <w:t xml:space="preserve">working with individuals, couples and families providing therapeutic counselling on a range of presentations. With the integrated model utilised by CatholicCare Canberrra &amp; Goulburn, counsellors </w:t>
            </w:r>
            <w:r w:rsidR="00661D43">
              <w:rPr>
                <w:rFonts w:ascii="Arial" w:hAnsi="Arial" w:cs="Arial"/>
                <w:sz w:val="18"/>
                <w:szCs w:val="18"/>
              </w:rPr>
              <w:t xml:space="preserve">will </w:t>
            </w:r>
            <w:r w:rsidR="00661D43" w:rsidRPr="00661D43">
              <w:rPr>
                <w:rFonts w:ascii="Arial" w:hAnsi="Arial" w:cs="Arial"/>
                <w:sz w:val="18"/>
                <w:szCs w:val="18"/>
              </w:rPr>
              <w:t>work across differe</w:t>
            </w:r>
            <w:r w:rsidR="00661D43">
              <w:rPr>
                <w:rFonts w:ascii="Arial" w:hAnsi="Arial" w:cs="Arial"/>
                <w:sz w:val="18"/>
                <w:szCs w:val="18"/>
              </w:rPr>
              <w:t>nt programs utilising a</w:t>
            </w:r>
            <w:r w:rsidR="00661D43" w:rsidRPr="00661D43">
              <w:rPr>
                <w:rFonts w:ascii="Arial" w:hAnsi="Arial" w:cs="Arial"/>
                <w:sz w:val="18"/>
                <w:szCs w:val="18"/>
              </w:rPr>
              <w:t xml:space="preserve"> breadth of skills and providing diversity in their work.</w:t>
            </w:r>
          </w:p>
          <w:p w14:paraId="65CE2895" w14:textId="77777777" w:rsidR="00661D43" w:rsidRPr="00661D43" w:rsidRDefault="00661D43" w:rsidP="00C44828">
            <w:pPr>
              <w:pStyle w:val="Default"/>
              <w:rPr>
                <w:sz w:val="18"/>
                <w:szCs w:val="18"/>
              </w:rPr>
            </w:pPr>
          </w:p>
          <w:p w14:paraId="5C3ABEC4" w14:textId="04AD5570" w:rsidR="00C44828" w:rsidRPr="00661D43" w:rsidRDefault="00BE08A4" w:rsidP="00661D43">
            <w:pPr>
              <w:pStyle w:val="Default"/>
              <w:rPr>
                <w:sz w:val="18"/>
                <w:szCs w:val="18"/>
              </w:rPr>
            </w:pPr>
            <w:r w:rsidRPr="00661D43">
              <w:rPr>
                <w:sz w:val="18"/>
                <w:szCs w:val="18"/>
              </w:rPr>
              <w:t>The role include</w:t>
            </w:r>
            <w:r w:rsidR="00CB7788" w:rsidRPr="00661D43">
              <w:rPr>
                <w:sz w:val="18"/>
                <w:szCs w:val="18"/>
              </w:rPr>
              <w:t>s</w:t>
            </w:r>
            <w:r w:rsidRPr="00661D43">
              <w:rPr>
                <w:sz w:val="18"/>
                <w:szCs w:val="18"/>
              </w:rPr>
              <w:t xml:space="preserve"> working with complex cases </w:t>
            </w:r>
            <w:r w:rsidR="00661D43">
              <w:rPr>
                <w:sz w:val="18"/>
                <w:szCs w:val="18"/>
              </w:rPr>
              <w:t xml:space="preserve">including relationship issues, communication difficulties, parenting matters including pre and post separation, grief and loss and employment issues. </w:t>
            </w:r>
            <w:r w:rsidR="00C44828" w:rsidRPr="00661D43">
              <w:rPr>
                <w:sz w:val="18"/>
                <w:szCs w:val="18"/>
              </w:rPr>
              <w:t xml:space="preserve">You will complete administrative tasks including maintaining clinical records, writing relevant reports, data entry and other associated tasks. </w:t>
            </w:r>
          </w:p>
          <w:p w14:paraId="6ACAFD66" w14:textId="18F022C3"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6CA6A68C" w14:textId="77777777" w:rsidR="00412D19" w:rsidRDefault="00412D19" w:rsidP="00894F5E">
            <w:pPr>
              <w:autoSpaceDE w:val="0"/>
              <w:autoSpaceDN w:val="0"/>
              <w:adjustRightInd w:val="0"/>
              <w:spacing w:before="60" w:after="60" w:line="25" w:lineRule="atLeast"/>
              <w:rPr>
                <w:rFonts w:ascii="Arial" w:hAnsi="Arial" w:cs="Arial"/>
                <w:b/>
                <w:sz w:val="20"/>
                <w:szCs w:val="20"/>
              </w:rPr>
            </w:pPr>
          </w:p>
          <w:p w14:paraId="1DA13421" w14:textId="08C338B2" w:rsidR="00412D19" w:rsidRPr="00041FBD" w:rsidRDefault="00412D19" w:rsidP="00412D19">
            <w:pPr>
              <w:autoSpaceDE w:val="0"/>
              <w:autoSpaceDN w:val="0"/>
              <w:adjustRightInd w:val="0"/>
              <w:rPr>
                <w:rFonts w:ascii="Arial" w:hAnsi="Arial" w:cs="Arial"/>
                <w:b/>
                <w:color w:val="000000"/>
                <w:sz w:val="20"/>
                <w:szCs w:val="20"/>
              </w:rPr>
            </w:pPr>
            <w:r>
              <w:rPr>
                <w:rFonts w:ascii="Arial" w:hAnsi="Arial" w:cs="Arial"/>
                <w:b/>
                <w:sz w:val="20"/>
                <w:szCs w:val="20"/>
              </w:rPr>
              <w:t xml:space="preserve">Assessments and </w:t>
            </w:r>
            <w:r w:rsidRPr="00041FBD">
              <w:rPr>
                <w:rFonts w:ascii="Arial" w:hAnsi="Arial" w:cs="Arial"/>
                <w:b/>
                <w:color w:val="000000"/>
                <w:sz w:val="20"/>
                <w:szCs w:val="20"/>
              </w:rPr>
              <w:t>Complex case</w:t>
            </w:r>
            <w:r>
              <w:rPr>
                <w:rFonts w:ascii="Arial" w:hAnsi="Arial" w:cs="Arial"/>
                <w:b/>
                <w:color w:val="000000"/>
                <w:sz w:val="20"/>
                <w:szCs w:val="20"/>
              </w:rPr>
              <w:t>s</w:t>
            </w:r>
          </w:p>
          <w:p w14:paraId="78E51699" w14:textId="256EB09B" w:rsidR="00586B7B" w:rsidRDefault="00586B7B" w:rsidP="003544E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942"/>
            </w:tblGrid>
            <w:tr w:rsidR="00412D19" w:rsidRPr="00412D19" w14:paraId="41EA2AB9" w14:textId="77777777">
              <w:trPr>
                <w:trHeight w:val="379"/>
              </w:trPr>
              <w:tc>
                <w:tcPr>
                  <w:tcW w:w="0" w:type="auto"/>
                </w:tcPr>
                <w:p w14:paraId="2A7BCE9F" w14:textId="1D585A6E"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Provide appropriate interventions for clients seeking counselling intervention</w:t>
                  </w:r>
                  <w:r w:rsidR="00E52304">
                    <w:rPr>
                      <w:rFonts w:ascii="Arial" w:hAnsi="Arial" w:cs="Arial"/>
                      <w:sz w:val="18"/>
                      <w:szCs w:val="18"/>
                    </w:rPr>
                    <w:t xml:space="preserve"> as per contract requirements</w:t>
                  </w:r>
                </w:p>
                <w:p w14:paraId="1C02CCB8" w14:textId="77777777"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Use evidence based skills to implement interventions to address issues affecting clients</w:t>
                  </w:r>
                </w:p>
                <w:p w14:paraId="08A24B36" w14:textId="77777777"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Employs a person centred framework in your daily work</w:t>
                  </w:r>
                </w:p>
                <w:p w14:paraId="5B8CF220" w14:textId="6E652440" w:rsid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Maintain and manage confidentiality is crucial and being aware of its limits</w:t>
                  </w:r>
                </w:p>
                <w:tbl>
                  <w:tblPr>
                    <w:tblW w:w="0" w:type="auto"/>
                    <w:tblBorders>
                      <w:top w:val="nil"/>
                      <w:left w:val="nil"/>
                      <w:bottom w:val="nil"/>
                      <w:right w:val="nil"/>
                    </w:tblBorders>
                    <w:tblLook w:val="0000" w:firstRow="0" w:lastRow="0" w:firstColumn="0" w:lastColumn="0" w:noHBand="0" w:noVBand="0"/>
                  </w:tblPr>
                  <w:tblGrid>
                    <w:gridCol w:w="222"/>
                  </w:tblGrid>
                  <w:tr w:rsidR="00412D19" w:rsidRPr="00412D19" w14:paraId="19128529" w14:textId="77777777">
                    <w:trPr>
                      <w:trHeight w:val="244"/>
                    </w:trPr>
                    <w:tc>
                      <w:tcPr>
                        <w:tcW w:w="0" w:type="auto"/>
                      </w:tcPr>
                      <w:p w14:paraId="1B795730" w14:textId="77777777" w:rsidR="00412D19" w:rsidRPr="00412D19" w:rsidRDefault="00412D19" w:rsidP="00894F5E">
                        <w:pPr>
                          <w:autoSpaceDE w:val="0"/>
                          <w:autoSpaceDN w:val="0"/>
                          <w:adjustRightInd w:val="0"/>
                          <w:rPr>
                            <w:rFonts w:ascii="Calibri" w:hAnsi="Calibri" w:cs="Calibri"/>
                            <w:color w:val="000000"/>
                            <w:sz w:val="22"/>
                            <w:szCs w:val="22"/>
                          </w:rPr>
                        </w:pPr>
                      </w:p>
                    </w:tc>
                  </w:tr>
                </w:tbl>
                <w:p w14:paraId="14F2CE89" w14:textId="7D4FE26C" w:rsidR="00412D19" w:rsidRPr="00412D19" w:rsidRDefault="00412D19" w:rsidP="00412D19">
                  <w:pPr>
                    <w:autoSpaceDE w:val="0"/>
                    <w:autoSpaceDN w:val="0"/>
                    <w:adjustRightInd w:val="0"/>
                    <w:rPr>
                      <w:rFonts w:ascii="Calibri" w:hAnsi="Calibri" w:cs="Calibri"/>
                      <w:color w:val="000000"/>
                      <w:sz w:val="22"/>
                      <w:szCs w:val="22"/>
                    </w:rPr>
                  </w:pPr>
                </w:p>
              </w:tc>
            </w:tr>
          </w:tbl>
          <w:p w14:paraId="7485A8BA" w14:textId="2279F28B" w:rsidR="000F16D8" w:rsidRDefault="000F16D8" w:rsidP="00894F5E">
            <w:pPr>
              <w:autoSpaceDE w:val="0"/>
              <w:autoSpaceDN w:val="0"/>
              <w:adjustRightInd w:val="0"/>
              <w:spacing w:before="60" w:after="60" w:line="25" w:lineRule="atLeast"/>
              <w:rPr>
                <w:rFonts w:ascii="Arial" w:hAnsi="Arial" w:cs="Arial"/>
                <w:b/>
                <w:color w:val="000000"/>
                <w:sz w:val="20"/>
                <w:szCs w:val="20"/>
              </w:rPr>
            </w:pPr>
            <w:r>
              <w:rPr>
                <w:rFonts w:ascii="Arial" w:hAnsi="Arial" w:cs="Arial"/>
                <w:b/>
                <w:sz w:val="20"/>
                <w:szCs w:val="20"/>
              </w:rPr>
              <w:t>Other</w:t>
            </w:r>
          </w:p>
          <w:tbl>
            <w:tblPr>
              <w:tblW w:w="0" w:type="auto"/>
              <w:tblBorders>
                <w:top w:val="nil"/>
                <w:left w:val="nil"/>
                <w:bottom w:val="nil"/>
                <w:right w:val="nil"/>
              </w:tblBorders>
              <w:tblLook w:val="0000" w:firstRow="0" w:lastRow="0" w:firstColumn="0" w:lastColumn="0" w:noHBand="0" w:noVBand="0"/>
            </w:tblPr>
            <w:tblGrid>
              <w:gridCol w:w="7942"/>
            </w:tblGrid>
            <w:tr w:rsidR="000F16D8" w:rsidRPr="000F16D8" w14:paraId="33F52FF1" w14:textId="77777777">
              <w:trPr>
                <w:trHeight w:val="244"/>
              </w:trPr>
              <w:tc>
                <w:tcPr>
                  <w:tcW w:w="0" w:type="auto"/>
                </w:tcPr>
                <w:p w14:paraId="7334C235" w14:textId="23C83E6C" w:rsidR="000F16D8" w:rsidRDefault="000F16D8" w:rsidP="00894F5E">
                  <w:pPr>
                    <w:pStyle w:val="ListParagraph"/>
                    <w:numPr>
                      <w:ilvl w:val="0"/>
                      <w:numId w:val="54"/>
                    </w:numPr>
                    <w:autoSpaceDE w:val="0"/>
                    <w:autoSpaceDN w:val="0"/>
                    <w:adjustRightInd w:val="0"/>
                    <w:rPr>
                      <w:rFonts w:ascii="Arial" w:hAnsi="Arial" w:cs="Arial"/>
                      <w:color w:val="000000"/>
                      <w:sz w:val="18"/>
                      <w:szCs w:val="18"/>
                    </w:rPr>
                  </w:pPr>
                  <w:r w:rsidRPr="00894F5E">
                    <w:rPr>
                      <w:rFonts w:ascii="Arial" w:hAnsi="Arial" w:cs="Arial"/>
                      <w:color w:val="000000"/>
                      <w:sz w:val="18"/>
                      <w:szCs w:val="18"/>
                    </w:rPr>
                    <w:t xml:space="preserve">Assist in the development and delivery of relevant professional learning for staff to meet the psychological and wellbeing learning needs of students. </w:t>
                  </w:r>
                </w:p>
                <w:p w14:paraId="540F6BA2" w14:textId="56844817" w:rsidR="007F414B" w:rsidRDefault="007F414B" w:rsidP="00894F5E">
                  <w:pPr>
                    <w:pStyle w:val="ListParagraph"/>
                    <w:autoSpaceDE w:val="0"/>
                    <w:autoSpaceDN w:val="0"/>
                    <w:adjustRightInd w:val="0"/>
                    <w:rPr>
                      <w:rFonts w:ascii="Arial" w:hAnsi="Arial" w:cs="Arial"/>
                      <w:color w:val="000000"/>
                      <w:sz w:val="18"/>
                      <w:szCs w:val="18"/>
                    </w:rPr>
                  </w:pPr>
                  <w:r>
                    <w:rPr>
                      <w:rFonts w:ascii="Arial" w:hAnsi="Arial" w:cs="Arial"/>
                      <w:color w:val="000000"/>
                      <w:sz w:val="18"/>
                      <w:szCs w:val="18"/>
                    </w:rPr>
                    <w:t>As a mandated reporter, be responsible for making child protection reports to CYPS or FACS as appropriate and following program policies.</w:t>
                  </w:r>
                </w:p>
                <w:p w14:paraId="639A9DC8" w14:textId="77777777" w:rsidR="000F16D8" w:rsidRPr="00F359F6" w:rsidRDefault="00F359F6" w:rsidP="00F359F6">
                  <w:pPr>
                    <w:pStyle w:val="ListParagraph"/>
                    <w:numPr>
                      <w:ilvl w:val="0"/>
                      <w:numId w:val="54"/>
                    </w:numPr>
                    <w:autoSpaceDE w:val="0"/>
                    <w:autoSpaceDN w:val="0"/>
                    <w:adjustRightInd w:val="0"/>
                    <w:rPr>
                      <w:rFonts w:ascii="Calibri" w:hAnsi="Calibri" w:cs="Calibri"/>
                      <w:color w:val="000000"/>
                      <w:sz w:val="22"/>
                      <w:szCs w:val="22"/>
                    </w:rPr>
                  </w:pPr>
                  <w:r w:rsidRPr="00F359F6">
                    <w:rPr>
                      <w:rFonts w:ascii="Arial" w:hAnsi="Arial" w:cs="Arial"/>
                      <w:color w:val="000000"/>
                      <w:sz w:val="18"/>
                      <w:szCs w:val="18"/>
                    </w:rPr>
                    <w:t xml:space="preserve">Clinician </w:t>
                  </w:r>
                  <w:r>
                    <w:rPr>
                      <w:rFonts w:ascii="Arial" w:hAnsi="Arial" w:cs="Arial"/>
                      <w:color w:val="000000"/>
                      <w:sz w:val="18"/>
                      <w:szCs w:val="18"/>
                    </w:rPr>
                    <w:t xml:space="preserve">will </w:t>
                  </w:r>
                  <w:r w:rsidRPr="00F359F6">
                    <w:rPr>
                      <w:rFonts w:ascii="Arial" w:hAnsi="Arial" w:cs="Arial"/>
                      <w:sz w:val="18"/>
                      <w:szCs w:val="18"/>
                    </w:rPr>
                    <w:t>be required to respond to crisis situations and pro</w:t>
                  </w:r>
                  <w:r>
                    <w:rPr>
                      <w:rFonts w:ascii="Arial" w:hAnsi="Arial" w:cs="Arial"/>
                      <w:sz w:val="18"/>
                      <w:szCs w:val="18"/>
                    </w:rPr>
                    <w:t xml:space="preserve">vide critical incident support on site where requested </w:t>
                  </w:r>
                  <w:r w:rsidRPr="00F359F6">
                    <w:rPr>
                      <w:rFonts w:ascii="Arial" w:hAnsi="Arial" w:cs="Arial"/>
                      <w:sz w:val="18"/>
                      <w:szCs w:val="18"/>
                    </w:rPr>
                    <w:t xml:space="preserve"> </w:t>
                  </w:r>
                </w:p>
                <w:p w14:paraId="4A0B70DA" w14:textId="3A8B6A9A" w:rsidR="00F359F6" w:rsidRPr="000F16D8" w:rsidRDefault="00F359F6" w:rsidP="00F359F6">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Clinicians may need to develop and/or facilitate psycho-educational or therapeutic group programs. Training in specific programs may be required and will be provided as appropriate.</w:t>
                  </w:r>
                </w:p>
              </w:tc>
            </w:tr>
          </w:tbl>
          <w:p w14:paraId="7B4628C8" w14:textId="056F5C64" w:rsidR="000F16D8" w:rsidRPr="00894F5E" w:rsidRDefault="000F16D8" w:rsidP="00894F5E">
            <w:pPr>
              <w:pStyle w:val="Default"/>
              <w:rPr>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72981EB7" w14:textId="4B74537B" w:rsidR="00E52304" w:rsidRDefault="00E52304" w:rsidP="00894F5E">
            <w:pPr>
              <w:pStyle w:val="Default"/>
              <w:numPr>
                <w:ilvl w:val="0"/>
                <w:numId w:val="46"/>
              </w:numPr>
              <w:rPr>
                <w:sz w:val="18"/>
                <w:szCs w:val="18"/>
              </w:rPr>
            </w:pPr>
            <w:r>
              <w:rPr>
                <w:sz w:val="18"/>
                <w:szCs w:val="18"/>
              </w:rPr>
              <w:t>Complete 6 billable hours per day and comply with clinical standards</w:t>
            </w:r>
          </w:p>
          <w:p w14:paraId="2A19C955" w14:textId="6630A0DD" w:rsidR="004B5156" w:rsidRPr="00894F5E" w:rsidRDefault="00B23A4E" w:rsidP="00894F5E">
            <w:pPr>
              <w:pStyle w:val="Default"/>
              <w:numPr>
                <w:ilvl w:val="0"/>
                <w:numId w:val="46"/>
              </w:numPr>
              <w:rPr>
                <w:sz w:val="18"/>
                <w:szCs w:val="18"/>
              </w:rPr>
            </w:pPr>
            <w:r>
              <w:rPr>
                <w:sz w:val="18"/>
                <w:szCs w:val="18"/>
              </w:rPr>
              <w:t xml:space="preserve">Maintain client record for </w:t>
            </w:r>
            <w:r w:rsidR="00D939E0">
              <w:rPr>
                <w:sz w:val="18"/>
                <w:szCs w:val="18"/>
              </w:rPr>
              <w:t xml:space="preserve">client </w:t>
            </w:r>
            <w:r>
              <w:rPr>
                <w:sz w:val="18"/>
                <w:szCs w:val="18"/>
              </w:rPr>
              <w:t xml:space="preserve">seen as per CatholicCare policy. </w:t>
            </w:r>
            <w:r w:rsidR="004B5156" w:rsidRPr="00894F5E">
              <w:rPr>
                <w:sz w:val="18"/>
                <w:szCs w:val="18"/>
              </w:rPr>
              <w:t xml:space="preserve">Timely and accurate completion of documentation, records and statistics is a key KPI. </w:t>
            </w:r>
            <w:r w:rsidR="004E7363" w:rsidRPr="00894F5E">
              <w:rPr>
                <w:sz w:val="18"/>
                <w:szCs w:val="18"/>
              </w:rPr>
              <w:t xml:space="preserve">Client records should be completed within 24 hours of the contact. </w:t>
            </w:r>
            <w:r w:rsidR="004B5156" w:rsidRPr="00894F5E">
              <w:rPr>
                <w:sz w:val="18"/>
                <w:szCs w:val="18"/>
              </w:rPr>
              <w:t xml:space="preserve">These are to be completed within the provisions of the Privacy Act. </w:t>
            </w:r>
          </w:p>
          <w:p w14:paraId="1B3F3F95" w14:textId="77777777" w:rsidR="004B5156" w:rsidRPr="00BE1DC6"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EDAAA03" w14:textId="1A48F9E5" w:rsidR="00066E6A" w:rsidRPr="00BE1DC6" w:rsidRDefault="00B23A4E" w:rsidP="004B5156">
            <w:pPr>
              <w:pStyle w:val="Default"/>
              <w:numPr>
                <w:ilvl w:val="0"/>
                <w:numId w:val="46"/>
              </w:numPr>
              <w:rPr>
                <w:sz w:val="18"/>
                <w:szCs w:val="18"/>
              </w:rPr>
            </w:pPr>
            <w:r>
              <w:rPr>
                <w:sz w:val="18"/>
                <w:szCs w:val="18"/>
              </w:rPr>
              <w:t xml:space="preserve">Assessment reports </w:t>
            </w:r>
            <w:r w:rsidR="00CB7788">
              <w:rPr>
                <w:sz w:val="18"/>
                <w:szCs w:val="18"/>
              </w:rPr>
              <w:t>are to be completed within 14</w:t>
            </w:r>
            <w:r w:rsidR="00A7398C">
              <w:rPr>
                <w:sz w:val="18"/>
                <w:szCs w:val="18"/>
              </w:rPr>
              <w:t xml:space="preserve"> working</w:t>
            </w:r>
            <w:r>
              <w:rPr>
                <w:sz w:val="18"/>
                <w:szCs w:val="18"/>
              </w:rPr>
              <w:t xml:space="preserve"> days.</w:t>
            </w:r>
          </w:p>
          <w:p w14:paraId="13447877" w14:textId="1EFA1EB6"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lastRenderedPageBreak/>
              <w:t xml:space="preserve">The </w:t>
            </w:r>
            <w:r w:rsidR="00F359F6">
              <w:rPr>
                <w:rFonts w:ascii="Arial" w:hAnsi="Arial" w:cs="Arial"/>
                <w:sz w:val="18"/>
                <w:szCs w:val="18"/>
              </w:rPr>
              <w:t>clinician</w:t>
            </w:r>
            <w:r w:rsidR="00D939E0">
              <w:rPr>
                <w:rFonts w:ascii="Arial" w:hAnsi="Arial" w:cs="Arial"/>
                <w:sz w:val="18"/>
                <w:szCs w:val="18"/>
              </w:rPr>
              <w:t xml:space="preserve"> </w:t>
            </w:r>
            <w:r w:rsidRPr="00BE1DC6">
              <w:rPr>
                <w:rFonts w:ascii="Arial" w:hAnsi="Arial" w:cs="Arial"/>
                <w:sz w:val="18"/>
                <w:szCs w:val="18"/>
              </w:rPr>
              <w:t>will maintain professional communication and provide timely response to all stakeholders</w:t>
            </w:r>
            <w:r w:rsidR="000F16D8">
              <w:rPr>
                <w:rFonts w:ascii="Arial" w:hAnsi="Arial" w:cs="Arial"/>
                <w:sz w:val="18"/>
                <w:szCs w:val="18"/>
              </w:rPr>
              <w:t>.</w:t>
            </w:r>
          </w:p>
          <w:p w14:paraId="388E9D51" w14:textId="7688AA94" w:rsidR="004B5156" w:rsidRPr="00BE1DC6"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0394DB54" w:rsidR="004B5156" w:rsidRPr="00BE1DC6" w:rsidRDefault="00D939E0" w:rsidP="004B5156">
            <w:pPr>
              <w:autoSpaceDE w:val="0"/>
              <w:autoSpaceDN w:val="0"/>
              <w:adjustRightInd w:val="0"/>
              <w:spacing w:line="25" w:lineRule="atLeast"/>
              <w:rPr>
                <w:rFonts w:ascii="Arial" w:hAnsi="Arial" w:cs="Arial"/>
                <w:sz w:val="18"/>
                <w:szCs w:val="18"/>
              </w:rPr>
            </w:pPr>
            <w:r>
              <w:rPr>
                <w:rFonts w:ascii="Arial" w:hAnsi="Arial" w:cs="Arial"/>
                <w:sz w:val="18"/>
                <w:szCs w:val="18"/>
              </w:rPr>
              <w:t>Clinicians</w:t>
            </w:r>
            <w:r w:rsidR="004B5156" w:rsidRPr="00BE1DC6">
              <w:rPr>
                <w:rFonts w:ascii="Arial" w:hAnsi="Arial" w:cs="Arial"/>
                <w:sz w:val="18"/>
                <w:szCs w:val="18"/>
              </w:rPr>
              <w:t xml:space="preserve"> are supported to participate in supervision and ongoing professional development training including: </w:t>
            </w:r>
          </w:p>
          <w:p w14:paraId="061A2C9A" w14:textId="4291A8FA"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w:t>
            </w:r>
            <w:r w:rsidR="00F61116">
              <w:rPr>
                <w:rFonts w:ascii="Arial" w:hAnsi="Arial" w:cs="Arial"/>
                <w:sz w:val="18"/>
                <w:szCs w:val="18"/>
              </w:rPr>
              <w:t xml:space="preserve"> </w:t>
            </w:r>
            <w:r w:rsidRPr="00BE1DC6">
              <w:rPr>
                <w:rFonts w:ascii="Arial" w:hAnsi="Arial" w:cs="Arial"/>
                <w:sz w:val="18"/>
                <w:szCs w:val="18"/>
              </w:rPr>
              <w:t xml:space="preserve">professional supervision </w:t>
            </w:r>
            <w:r w:rsidR="00F61116">
              <w:rPr>
                <w:rFonts w:ascii="Arial" w:hAnsi="Arial" w:cs="Arial"/>
                <w:sz w:val="18"/>
                <w:szCs w:val="18"/>
              </w:rPr>
              <w:t>which will be held during work hours.</w:t>
            </w:r>
            <w:r w:rsidR="004B5156" w:rsidRPr="00BE1DC6">
              <w:rPr>
                <w:rFonts w:ascii="Arial" w:hAnsi="Arial" w:cs="Arial"/>
                <w:sz w:val="18"/>
                <w:szCs w:val="18"/>
              </w:rPr>
              <w:t xml:space="preserve"> Supervision will</w:t>
            </w:r>
            <w:r w:rsidR="0007139E">
              <w:rPr>
                <w:rFonts w:ascii="Arial" w:hAnsi="Arial" w:cs="Arial"/>
                <w:sz w:val="18"/>
                <w:szCs w:val="18"/>
              </w:rPr>
              <w:t xml:space="preserve"> </w:t>
            </w:r>
            <w:r w:rsidR="004B5156" w:rsidRPr="00BE1DC6">
              <w:rPr>
                <w:rFonts w:ascii="Arial" w:hAnsi="Arial" w:cs="Arial"/>
                <w:sz w:val="18"/>
                <w:szCs w:val="18"/>
              </w:rPr>
              <w:t xml:space="preserve">be funded for at a pro-rata rate according to clinician work hours. </w:t>
            </w:r>
          </w:p>
          <w:p w14:paraId="293FC9B4" w14:textId="36898146"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It is the staff members</w:t>
            </w:r>
            <w:r w:rsidR="00F61116">
              <w:rPr>
                <w:rFonts w:ascii="Arial" w:hAnsi="Arial" w:cs="Arial"/>
                <w:sz w:val="18"/>
                <w:szCs w:val="18"/>
              </w:rPr>
              <w:t>’</w:t>
            </w:r>
            <w:r w:rsidRPr="00BE1DC6">
              <w:rPr>
                <w:rFonts w:ascii="Arial" w:hAnsi="Arial" w:cs="Arial"/>
                <w:sz w:val="18"/>
                <w:szCs w:val="18"/>
              </w:rPr>
              <w:t xml:space="preserve"> responsibility to manage their PD requirements including attending core training required by the agency</w:t>
            </w:r>
            <w:r w:rsidR="000F16D8">
              <w:rPr>
                <w:rFonts w:ascii="Arial" w:hAnsi="Arial" w:cs="Arial"/>
                <w:sz w:val="18"/>
                <w:szCs w:val="18"/>
              </w:rPr>
              <w:t>.</w:t>
            </w:r>
            <w:r w:rsidR="00F61116">
              <w:rPr>
                <w:rFonts w:ascii="Arial" w:hAnsi="Arial" w:cs="Arial"/>
                <w:sz w:val="18"/>
                <w:szCs w:val="18"/>
              </w:rPr>
              <w:t xml:space="preserve"> Prior management approval for all PD is required. PD is funded at a pro-rata rate according to clinician work hours and occurs during term time.</w:t>
            </w:r>
          </w:p>
          <w:p w14:paraId="3F2F254A" w14:textId="7E32C0A5"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Maintain professional registration with </w:t>
            </w:r>
            <w:r w:rsidR="00F359F6">
              <w:rPr>
                <w:rFonts w:ascii="Arial" w:hAnsi="Arial" w:cs="Arial"/>
                <w:sz w:val="18"/>
                <w:szCs w:val="18"/>
              </w:rPr>
              <w:t>relevant professional bodies</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894F5E">
              <w:rPr>
                <w:rFonts w:ascii="Arial" w:hAnsi="Arial" w:cs="Arial"/>
                <w:b/>
                <w:sz w:val="20"/>
                <w:szCs w:val="20"/>
              </w:rPr>
              <w:t>Team Meetings</w:t>
            </w:r>
          </w:p>
          <w:p w14:paraId="2BF53C90" w14:textId="0FBC334C"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r w:rsidR="00F61116">
              <w:rPr>
                <w:rFonts w:ascii="Arial" w:hAnsi="Arial" w:cs="Arial"/>
                <w:sz w:val="18"/>
                <w:szCs w:val="18"/>
              </w:rPr>
              <w:t xml:space="preserve"> </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886C6B5" w14:textId="36E8E86B" w:rsidR="00E52304"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Relevant tertiary qualifications in Psychology</w:t>
            </w:r>
            <w:r>
              <w:rPr>
                <w:rFonts w:ascii="Arial" w:hAnsi="Arial" w:cs="Arial"/>
                <w:color w:val="000000"/>
                <w:sz w:val="18"/>
                <w:szCs w:val="18"/>
              </w:rPr>
              <w:t>,</w:t>
            </w:r>
            <w:r w:rsidRPr="00E52304">
              <w:rPr>
                <w:rFonts w:ascii="Arial" w:hAnsi="Arial" w:cs="Arial"/>
                <w:color w:val="000000"/>
                <w:sz w:val="18"/>
                <w:szCs w:val="18"/>
              </w:rPr>
              <w:t xml:space="preserve"> Social Worker or counselling</w:t>
            </w:r>
          </w:p>
          <w:p w14:paraId="3AA52242" w14:textId="5C9C419C" w:rsidR="00870473"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w:t>
            </w:r>
            <w:r w:rsidR="004E7363" w:rsidRPr="00E52304">
              <w:rPr>
                <w:rFonts w:ascii="Arial" w:hAnsi="Arial" w:cs="Arial"/>
                <w:color w:val="000000"/>
                <w:sz w:val="18"/>
                <w:szCs w:val="18"/>
              </w:rPr>
              <w:t xml:space="preserve">egistration </w:t>
            </w:r>
            <w:r w:rsidR="00F61116" w:rsidRPr="00E52304">
              <w:rPr>
                <w:rFonts w:ascii="Arial" w:hAnsi="Arial" w:cs="Arial"/>
                <w:color w:val="000000"/>
                <w:sz w:val="18"/>
                <w:szCs w:val="18"/>
              </w:rPr>
              <w:t xml:space="preserve">with </w:t>
            </w:r>
            <w:r w:rsidR="00870473" w:rsidRPr="00E52304">
              <w:rPr>
                <w:rFonts w:ascii="Arial" w:hAnsi="Arial" w:cs="Arial"/>
                <w:color w:val="000000"/>
                <w:sz w:val="18"/>
                <w:szCs w:val="18"/>
              </w:rPr>
              <w:t xml:space="preserve">APHRA </w:t>
            </w:r>
            <w:r w:rsidRPr="00E52304">
              <w:rPr>
                <w:rFonts w:ascii="Arial" w:hAnsi="Arial" w:cs="Arial"/>
                <w:color w:val="000000"/>
                <w:sz w:val="18"/>
                <w:szCs w:val="18"/>
              </w:rPr>
              <w:t>or membership with AASW and/or relevant professional bodies</w:t>
            </w:r>
            <w:r w:rsidR="00870473" w:rsidRPr="00E52304">
              <w:rPr>
                <w:rFonts w:ascii="Arial" w:hAnsi="Arial" w:cs="Arial"/>
                <w:color w:val="000000"/>
                <w:sz w:val="18"/>
                <w:szCs w:val="18"/>
              </w:rPr>
              <w:t xml:space="preserve"> </w:t>
            </w:r>
          </w:p>
          <w:p w14:paraId="088411B6" w14:textId="22453503"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Demonstrated wide range of experience in family and relationship counselling particularly in relation to issues facing young people, families, couples and individuals</w:t>
            </w:r>
          </w:p>
          <w:p w14:paraId="4DA822C5"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Ability to respond appropriately to crisis situations and to clients presenting with complex issues </w:t>
            </w:r>
          </w:p>
          <w:p w14:paraId="464ACD7C"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Good verbal and written communication skills, and good time management skills</w:t>
            </w:r>
          </w:p>
          <w:p w14:paraId="18991609" w14:textId="6C8BAB00" w:rsidR="008E243D" w:rsidRPr="00E52304" w:rsidRDefault="008E243D" w:rsidP="00330CF2">
            <w:pPr>
              <w:pStyle w:val="ListParagraph"/>
              <w:autoSpaceDE w:val="0"/>
              <w:autoSpaceDN w:val="0"/>
              <w:adjustRightInd w:val="0"/>
              <w:ind w:left="1080"/>
              <w:rPr>
                <w:rFonts w:ascii="Arial" w:hAnsi="Arial" w:cs="Arial"/>
                <w:sz w:val="20"/>
                <w:szCs w:val="20"/>
              </w:rPr>
            </w:pPr>
          </w:p>
          <w:p w14:paraId="64167807" w14:textId="3AD1AAFA" w:rsidR="00E52304" w:rsidRPr="00BE1DC6" w:rsidRDefault="00E52304" w:rsidP="0007139E">
            <w:pPr>
              <w:pStyle w:val="ListParagraph"/>
              <w:autoSpaceDE w:val="0"/>
              <w:autoSpaceDN w:val="0"/>
              <w:adjustRightInd w:val="0"/>
              <w:ind w:left="1080"/>
              <w:rPr>
                <w:rFonts w:ascii="Arial" w:hAnsi="Arial" w:cs="Arial"/>
                <w:sz w:val="20"/>
                <w:szCs w:val="20"/>
              </w:rPr>
            </w:pPr>
          </w:p>
        </w:tc>
      </w:tr>
      <w:tr w:rsidR="001F3A2B" w:rsidRPr="00BE1DC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15F70BC3" w14:textId="0BD74903" w:rsidR="007F414B" w:rsidRDefault="007F414B" w:rsidP="00AB4AD8">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Experience in the administration, interpretation and reporting of various psychological and education assessment tools.</w:t>
            </w:r>
          </w:p>
          <w:p w14:paraId="2E9C0606" w14:textId="7617AFBD"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7F414B">
              <w:rPr>
                <w:rFonts w:ascii="Arial" w:hAnsi="Arial" w:cs="Arial"/>
                <w:sz w:val="20"/>
                <w:szCs w:val="20"/>
              </w:rPr>
              <w:t>students</w:t>
            </w:r>
            <w:r w:rsidR="003544E4" w:rsidRPr="00BE1DC6">
              <w:rPr>
                <w:rFonts w:ascii="Arial" w:hAnsi="Arial" w:cs="Arial"/>
                <w:sz w:val="20"/>
                <w:szCs w:val="20"/>
              </w:rPr>
              <w:t xml:space="preserve">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w:t>
            </w:r>
          </w:p>
          <w:p w14:paraId="15762396" w14:textId="05BDDA1A"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Understanding of psychological practices and evidence </w:t>
            </w:r>
            <w:r w:rsidR="007F414B">
              <w:rPr>
                <w:rFonts w:ascii="Arial" w:hAnsi="Arial" w:cs="Arial"/>
                <w:sz w:val="20"/>
                <w:szCs w:val="20"/>
              </w:rPr>
              <w:t>informed</w:t>
            </w:r>
            <w:r w:rsidR="007F414B" w:rsidRPr="00BE1DC6">
              <w:rPr>
                <w:rFonts w:ascii="Arial" w:hAnsi="Arial" w:cs="Arial"/>
                <w:sz w:val="20"/>
                <w:szCs w:val="20"/>
              </w:rPr>
              <w:t xml:space="preserve"> </w:t>
            </w:r>
            <w:r w:rsidRPr="00BE1DC6">
              <w:rPr>
                <w:rFonts w:ascii="Arial" w:hAnsi="Arial" w:cs="Arial"/>
                <w:sz w:val="20"/>
                <w:szCs w:val="20"/>
              </w:rPr>
              <w:t>interventions</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5F644850" w14:textId="2D517028"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w:t>
            </w:r>
            <w:r w:rsidR="007F414B">
              <w:rPr>
                <w:rFonts w:ascii="Arial" w:hAnsi="Arial" w:cs="Arial"/>
                <w:sz w:val="20"/>
                <w:szCs w:val="20"/>
              </w:rPr>
              <w:t>’</w:t>
            </w:r>
            <w:r w:rsidRPr="00BE1DC6">
              <w:rPr>
                <w:rFonts w:ascii="Arial" w:hAnsi="Arial" w:cs="Arial"/>
                <w:sz w:val="20"/>
                <w:szCs w:val="20"/>
              </w:rPr>
              <w:t xml:space="preserve"> experience in the sector is desirable</w:t>
            </w:r>
          </w:p>
          <w:p w14:paraId="2DC4699F" w14:textId="474969EF" w:rsidR="00CB7788" w:rsidRDefault="00CB7788" w:rsidP="00BE1DC6">
            <w:pPr>
              <w:autoSpaceDE w:val="0"/>
              <w:autoSpaceDN w:val="0"/>
              <w:adjustRightInd w:val="0"/>
              <w:spacing w:before="60" w:after="60" w:line="300" w:lineRule="auto"/>
              <w:rPr>
                <w:rFonts w:ascii="Arial" w:hAnsi="Arial" w:cs="Arial"/>
                <w:sz w:val="20"/>
                <w:szCs w:val="20"/>
              </w:rPr>
            </w:pPr>
          </w:p>
          <w:p w14:paraId="6671DAFA" w14:textId="5510373A" w:rsidR="00CB7788" w:rsidRDefault="00CB7788" w:rsidP="00BE1DC6">
            <w:pPr>
              <w:autoSpaceDE w:val="0"/>
              <w:autoSpaceDN w:val="0"/>
              <w:adjustRightInd w:val="0"/>
              <w:spacing w:before="60" w:after="60" w:line="300" w:lineRule="auto"/>
              <w:rPr>
                <w:rFonts w:ascii="Arial" w:hAnsi="Arial" w:cs="Arial"/>
                <w:sz w:val="20"/>
                <w:szCs w:val="20"/>
              </w:rPr>
            </w:pPr>
          </w:p>
          <w:p w14:paraId="6A238AC7" w14:textId="64D43609" w:rsidR="00CB7788" w:rsidRDefault="00CB7788" w:rsidP="00BE1DC6">
            <w:pPr>
              <w:autoSpaceDE w:val="0"/>
              <w:autoSpaceDN w:val="0"/>
              <w:adjustRightInd w:val="0"/>
              <w:spacing w:before="60" w:after="60" w:line="300" w:lineRule="auto"/>
              <w:rPr>
                <w:rFonts w:ascii="Arial" w:hAnsi="Arial" w:cs="Arial"/>
                <w:sz w:val="20"/>
                <w:szCs w:val="20"/>
              </w:rPr>
            </w:pPr>
          </w:p>
          <w:p w14:paraId="3C29DD79" w14:textId="7C2E908B" w:rsidR="00CB7788" w:rsidRDefault="00CB7788" w:rsidP="00BE1DC6">
            <w:pPr>
              <w:autoSpaceDE w:val="0"/>
              <w:autoSpaceDN w:val="0"/>
              <w:adjustRightInd w:val="0"/>
              <w:spacing w:before="60" w:after="60" w:line="300" w:lineRule="auto"/>
              <w:rPr>
                <w:rFonts w:ascii="Arial" w:hAnsi="Arial" w:cs="Arial"/>
                <w:sz w:val="20"/>
                <w:szCs w:val="20"/>
              </w:rPr>
            </w:pPr>
          </w:p>
          <w:p w14:paraId="216C2094" w14:textId="59E7EE6E" w:rsidR="00CB7788" w:rsidRDefault="00CB7788" w:rsidP="00BE1DC6">
            <w:pPr>
              <w:autoSpaceDE w:val="0"/>
              <w:autoSpaceDN w:val="0"/>
              <w:adjustRightInd w:val="0"/>
              <w:spacing w:before="60" w:after="60" w:line="300" w:lineRule="auto"/>
              <w:rPr>
                <w:rFonts w:ascii="Arial" w:hAnsi="Arial" w:cs="Arial"/>
                <w:sz w:val="20"/>
                <w:szCs w:val="20"/>
              </w:rPr>
            </w:pPr>
          </w:p>
          <w:p w14:paraId="31B2D6D1" w14:textId="2ABCC51B" w:rsidR="00CB7788" w:rsidRDefault="00CB7788" w:rsidP="00BE1DC6">
            <w:pPr>
              <w:autoSpaceDE w:val="0"/>
              <w:autoSpaceDN w:val="0"/>
              <w:adjustRightInd w:val="0"/>
              <w:spacing w:before="60" w:after="60" w:line="300" w:lineRule="auto"/>
              <w:rPr>
                <w:rFonts w:ascii="Arial" w:hAnsi="Arial" w:cs="Arial"/>
                <w:sz w:val="20"/>
                <w:szCs w:val="20"/>
              </w:rPr>
            </w:pPr>
          </w:p>
          <w:p w14:paraId="26E25B27" w14:textId="5F664020" w:rsidR="00CB7788" w:rsidRDefault="00CB7788" w:rsidP="00BE1DC6">
            <w:pPr>
              <w:autoSpaceDE w:val="0"/>
              <w:autoSpaceDN w:val="0"/>
              <w:adjustRightInd w:val="0"/>
              <w:spacing w:before="60" w:after="60" w:line="300" w:lineRule="auto"/>
              <w:rPr>
                <w:rFonts w:ascii="Arial" w:hAnsi="Arial" w:cs="Arial"/>
                <w:sz w:val="20"/>
                <w:szCs w:val="20"/>
              </w:rPr>
            </w:pPr>
          </w:p>
          <w:p w14:paraId="70B6EBAE" w14:textId="77777777" w:rsidR="00CB7788" w:rsidRDefault="00CB7788" w:rsidP="00BE1DC6">
            <w:pPr>
              <w:autoSpaceDE w:val="0"/>
              <w:autoSpaceDN w:val="0"/>
              <w:adjustRightInd w:val="0"/>
              <w:spacing w:before="60" w:after="60" w:line="300" w:lineRule="auto"/>
              <w:rPr>
                <w:rFonts w:ascii="Arial" w:hAnsi="Arial" w:cs="Arial"/>
                <w:sz w:val="20"/>
                <w:szCs w:val="20"/>
              </w:rPr>
            </w:pPr>
          </w:p>
          <w:p w14:paraId="377C5DBF" w14:textId="0BF4D160" w:rsidR="003544E4" w:rsidRPr="00BE1DC6"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69418E78"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lastRenderedPageBreak/>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1B88" w14:textId="77777777" w:rsidR="00836BEC" w:rsidRDefault="00836BEC" w:rsidP="00073326">
      <w:r>
        <w:separator/>
      </w:r>
    </w:p>
  </w:endnote>
  <w:endnote w:type="continuationSeparator" w:id="0">
    <w:p w14:paraId="40DEB9EA" w14:textId="77777777" w:rsidR="00836BEC" w:rsidRDefault="00836BEC"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3F6CF623"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0A0D49">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0A0D49">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05F3" w14:textId="77777777" w:rsidR="00836BEC" w:rsidRDefault="00836BEC" w:rsidP="00073326">
      <w:r>
        <w:separator/>
      </w:r>
    </w:p>
  </w:footnote>
  <w:footnote w:type="continuationSeparator" w:id="0">
    <w:p w14:paraId="52D03F2A" w14:textId="77777777" w:rsidR="00836BEC" w:rsidRDefault="00836BEC"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910BAD"/>
    <w:multiLevelType w:val="hybridMultilevel"/>
    <w:tmpl w:val="5C3E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E7E70"/>
    <w:multiLevelType w:val="hybridMultilevel"/>
    <w:tmpl w:val="A65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9" w15:restartNumberingAfterBreak="0">
    <w:nsid w:val="5CB25FC0"/>
    <w:multiLevelType w:val="hybridMultilevel"/>
    <w:tmpl w:val="7166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1F0840"/>
    <w:multiLevelType w:val="hybridMultilevel"/>
    <w:tmpl w:val="7EF2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2"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6F753735"/>
    <w:multiLevelType w:val="hybridMultilevel"/>
    <w:tmpl w:val="3DC0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7"/>
  </w:num>
  <w:num w:numId="5">
    <w:abstractNumId w:val="3"/>
  </w:num>
  <w:num w:numId="6">
    <w:abstractNumId w:val="19"/>
  </w:num>
  <w:num w:numId="7">
    <w:abstractNumId w:val="31"/>
  </w:num>
  <w:num w:numId="8">
    <w:abstractNumId w:val="48"/>
  </w:num>
  <w:num w:numId="9">
    <w:abstractNumId w:val="54"/>
  </w:num>
  <w:num w:numId="10">
    <w:abstractNumId w:val="18"/>
  </w:num>
  <w:num w:numId="11">
    <w:abstractNumId w:val="4"/>
  </w:num>
  <w:num w:numId="12">
    <w:abstractNumId w:val="8"/>
  </w:num>
  <w:num w:numId="13">
    <w:abstractNumId w:val="45"/>
  </w:num>
  <w:num w:numId="14">
    <w:abstractNumId w:val="28"/>
  </w:num>
  <w:num w:numId="15">
    <w:abstractNumId w:val="12"/>
  </w:num>
  <w:num w:numId="16">
    <w:abstractNumId w:val="53"/>
  </w:num>
  <w:num w:numId="17">
    <w:abstractNumId w:val="35"/>
  </w:num>
  <w:num w:numId="18">
    <w:abstractNumId w:val="25"/>
  </w:num>
  <w:num w:numId="19">
    <w:abstractNumId w:val="9"/>
  </w:num>
  <w:num w:numId="20">
    <w:abstractNumId w:val="23"/>
  </w:num>
  <w:num w:numId="21">
    <w:abstractNumId w:val="44"/>
  </w:num>
  <w:num w:numId="22">
    <w:abstractNumId w:val="5"/>
  </w:num>
  <w:num w:numId="23">
    <w:abstractNumId w:val="6"/>
  </w:num>
  <w:num w:numId="24">
    <w:abstractNumId w:val="30"/>
  </w:num>
  <w:num w:numId="25">
    <w:abstractNumId w:val="49"/>
  </w:num>
  <w:num w:numId="26">
    <w:abstractNumId w:val="20"/>
  </w:num>
  <w:num w:numId="27">
    <w:abstractNumId w:val="26"/>
  </w:num>
  <w:num w:numId="28">
    <w:abstractNumId w:val="0"/>
  </w:num>
  <w:num w:numId="29">
    <w:abstractNumId w:val="51"/>
  </w:num>
  <w:num w:numId="30">
    <w:abstractNumId w:val="37"/>
  </w:num>
  <w:num w:numId="31">
    <w:abstractNumId w:val="16"/>
  </w:num>
  <w:num w:numId="32">
    <w:abstractNumId w:val="7"/>
  </w:num>
  <w:num w:numId="33">
    <w:abstractNumId w:val="1"/>
  </w:num>
  <w:num w:numId="34">
    <w:abstractNumId w:val="27"/>
  </w:num>
  <w:num w:numId="35">
    <w:abstractNumId w:val="46"/>
  </w:num>
  <w:num w:numId="36">
    <w:abstractNumId w:val="34"/>
  </w:num>
  <w:num w:numId="37">
    <w:abstractNumId w:val="24"/>
  </w:num>
  <w:num w:numId="38">
    <w:abstractNumId w:val="36"/>
  </w:num>
  <w:num w:numId="39">
    <w:abstractNumId w:val="2"/>
  </w:num>
  <w:num w:numId="40">
    <w:abstractNumId w:val="41"/>
  </w:num>
  <w:num w:numId="41">
    <w:abstractNumId w:val="50"/>
  </w:num>
  <w:num w:numId="42">
    <w:abstractNumId w:val="43"/>
  </w:num>
  <w:num w:numId="43">
    <w:abstractNumId w:val="38"/>
  </w:num>
  <w:num w:numId="44">
    <w:abstractNumId w:val="22"/>
  </w:num>
  <w:num w:numId="45">
    <w:abstractNumId w:val="21"/>
  </w:num>
  <w:num w:numId="46">
    <w:abstractNumId w:val="29"/>
  </w:num>
  <w:num w:numId="47">
    <w:abstractNumId w:val="47"/>
  </w:num>
  <w:num w:numId="48">
    <w:abstractNumId w:val="42"/>
  </w:num>
  <w:num w:numId="49">
    <w:abstractNumId w:val="32"/>
  </w:num>
  <w:num w:numId="50">
    <w:abstractNumId w:val="33"/>
  </w:num>
  <w:num w:numId="51">
    <w:abstractNumId w:val="14"/>
  </w:num>
  <w:num w:numId="52">
    <w:abstractNumId w:val="39"/>
  </w:num>
  <w:num w:numId="53">
    <w:abstractNumId w:val="52"/>
  </w:num>
  <w:num w:numId="54">
    <w:abstractNumId w:val="40"/>
  </w:num>
  <w:num w:numId="55">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0D96"/>
    <w:rsid w:val="0007139E"/>
    <w:rsid w:val="00073326"/>
    <w:rsid w:val="00075265"/>
    <w:rsid w:val="00092C43"/>
    <w:rsid w:val="000A0D49"/>
    <w:rsid w:val="000B13B4"/>
    <w:rsid w:val="000B3400"/>
    <w:rsid w:val="000B3D37"/>
    <w:rsid w:val="000C55E3"/>
    <w:rsid w:val="000F0D80"/>
    <w:rsid w:val="000F16D8"/>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F44D7"/>
    <w:rsid w:val="0030125A"/>
    <w:rsid w:val="0030269F"/>
    <w:rsid w:val="00304A1E"/>
    <w:rsid w:val="003204AB"/>
    <w:rsid w:val="003263EC"/>
    <w:rsid w:val="00330CF2"/>
    <w:rsid w:val="00335ACA"/>
    <w:rsid w:val="003420B3"/>
    <w:rsid w:val="003533DC"/>
    <w:rsid w:val="003544E4"/>
    <w:rsid w:val="00361228"/>
    <w:rsid w:val="003616E3"/>
    <w:rsid w:val="003626F2"/>
    <w:rsid w:val="00395E0C"/>
    <w:rsid w:val="003B0163"/>
    <w:rsid w:val="003B6BDA"/>
    <w:rsid w:val="003D7C44"/>
    <w:rsid w:val="00411F4D"/>
    <w:rsid w:val="00412D19"/>
    <w:rsid w:val="00426F91"/>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1D43"/>
    <w:rsid w:val="00666A3B"/>
    <w:rsid w:val="00667E84"/>
    <w:rsid w:val="00682C9C"/>
    <w:rsid w:val="00686116"/>
    <w:rsid w:val="006B1BF2"/>
    <w:rsid w:val="006E2DBB"/>
    <w:rsid w:val="00703FA2"/>
    <w:rsid w:val="00707A03"/>
    <w:rsid w:val="00720BDB"/>
    <w:rsid w:val="007369C8"/>
    <w:rsid w:val="00742F0B"/>
    <w:rsid w:val="007974D6"/>
    <w:rsid w:val="007B0161"/>
    <w:rsid w:val="007C28E0"/>
    <w:rsid w:val="007F414B"/>
    <w:rsid w:val="007F5FE9"/>
    <w:rsid w:val="00817D20"/>
    <w:rsid w:val="00822D9D"/>
    <w:rsid w:val="0082436C"/>
    <w:rsid w:val="008307BB"/>
    <w:rsid w:val="00836BEC"/>
    <w:rsid w:val="00850148"/>
    <w:rsid w:val="00854BF2"/>
    <w:rsid w:val="00862DE9"/>
    <w:rsid w:val="00870473"/>
    <w:rsid w:val="00883997"/>
    <w:rsid w:val="00894F5E"/>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56F4A"/>
    <w:rsid w:val="00A62F60"/>
    <w:rsid w:val="00A642EE"/>
    <w:rsid w:val="00A7398C"/>
    <w:rsid w:val="00AB066D"/>
    <w:rsid w:val="00AB2985"/>
    <w:rsid w:val="00AB4AD8"/>
    <w:rsid w:val="00AC6063"/>
    <w:rsid w:val="00AD7212"/>
    <w:rsid w:val="00AE1676"/>
    <w:rsid w:val="00AF736F"/>
    <w:rsid w:val="00B0487D"/>
    <w:rsid w:val="00B10E81"/>
    <w:rsid w:val="00B153D6"/>
    <w:rsid w:val="00B23A4E"/>
    <w:rsid w:val="00B23F0D"/>
    <w:rsid w:val="00B2592B"/>
    <w:rsid w:val="00B336FE"/>
    <w:rsid w:val="00B55263"/>
    <w:rsid w:val="00B87C98"/>
    <w:rsid w:val="00B87DD7"/>
    <w:rsid w:val="00BA6F4C"/>
    <w:rsid w:val="00BB74E5"/>
    <w:rsid w:val="00BC07E3"/>
    <w:rsid w:val="00BC6331"/>
    <w:rsid w:val="00BD7AD8"/>
    <w:rsid w:val="00BE08A4"/>
    <w:rsid w:val="00BE1DC6"/>
    <w:rsid w:val="00BE7B6F"/>
    <w:rsid w:val="00BF1008"/>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F365F"/>
    <w:rsid w:val="00EF36CA"/>
    <w:rsid w:val="00F142A8"/>
    <w:rsid w:val="00F33BAD"/>
    <w:rsid w:val="00F359F6"/>
    <w:rsid w:val="00F406FE"/>
    <w:rsid w:val="00F471C5"/>
    <w:rsid w:val="00F61116"/>
    <w:rsid w:val="00F63FF7"/>
    <w:rsid w:val="00F711AF"/>
    <w:rsid w:val="00F7327C"/>
    <w:rsid w:val="00F73621"/>
    <w:rsid w:val="00FA048E"/>
    <w:rsid w:val="00FA1684"/>
    <w:rsid w:val="00FA30EC"/>
    <w:rsid w:val="00FC5BE6"/>
    <w:rsid w:val="00FD78DB"/>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58CF-AE83-416D-A374-984054EE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6483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2019-10-02T05:23:00Z</dcterms:created>
  <dcterms:modified xsi:type="dcterms:W3CDTF">2019-10-02T05:23:00Z</dcterms:modified>
</cp:coreProperties>
</file>