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F2A5" w14:textId="77777777" w:rsidR="004C749C" w:rsidRDefault="004C749C" w:rsidP="009C4644">
      <w:pPr>
        <w:rPr>
          <w:rFonts w:ascii="Arial" w:hAnsi="Arial" w:cs="Arial"/>
          <w:b/>
        </w:rPr>
      </w:pPr>
    </w:p>
    <w:p w14:paraId="34409648" w14:textId="77777777" w:rsidR="004C749C" w:rsidRDefault="004C749C" w:rsidP="009C4644">
      <w:pPr>
        <w:rPr>
          <w:rFonts w:ascii="Arial" w:hAnsi="Arial" w:cs="Arial"/>
          <w:b/>
        </w:rPr>
      </w:pPr>
    </w:p>
    <w:p w14:paraId="2CD22931"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2963"/>
        <w:gridCol w:w="1441"/>
        <w:gridCol w:w="3754"/>
      </w:tblGrid>
      <w:tr w:rsidR="00426F91" w:rsidRPr="00720BDB" w14:paraId="4D3A98FA" w14:textId="77777777" w:rsidTr="00EE7C24">
        <w:trPr>
          <w:trHeight w:val="153"/>
        </w:trPr>
        <w:tc>
          <w:tcPr>
            <w:tcW w:w="884" w:type="pct"/>
            <w:shd w:val="clear" w:color="auto" w:fill="C6D9F1" w:themeFill="text2" w:themeFillTint="33"/>
            <w:vAlign w:val="center"/>
          </w:tcPr>
          <w:p w14:paraId="1582F8E5"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495" w:type="pct"/>
            <w:vAlign w:val="center"/>
          </w:tcPr>
          <w:p w14:paraId="5C933697" w14:textId="77777777" w:rsidR="00E741FD" w:rsidRPr="00EF365F" w:rsidRDefault="00E741FD" w:rsidP="00590402">
            <w:pPr>
              <w:spacing w:line="25" w:lineRule="atLeast"/>
              <w:rPr>
                <w:rFonts w:ascii="Arial" w:hAnsi="Arial" w:cs="Arial"/>
                <w:sz w:val="20"/>
                <w:szCs w:val="18"/>
              </w:rPr>
            </w:pPr>
            <w:r w:rsidRPr="00EF365F">
              <w:rPr>
                <w:rFonts w:ascii="Arial" w:hAnsi="Arial" w:cs="Arial"/>
                <w:sz w:val="20"/>
                <w:szCs w:val="18"/>
              </w:rPr>
              <w:t xml:space="preserve">Manager, </w:t>
            </w:r>
            <w:r w:rsidR="00EE7C24">
              <w:rPr>
                <w:rFonts w:ascii="Arial" w:hAnsi="Arial" w:cs="Arial"/>
                <w:sz w:val="20"/>
                <w:szCs w:val="18"/>
              </w:rPr>
              <w:t>Homelessness services and Family Support.</w:t>
            </w:r>
            <w:r w:rsidR="001F568C" w:rsidRPr="00EF365F">
              <w:rPr>
                <w:rFonts w:ascii="Arial" w:hAnsi="Arial" w:cs="Arial"/>
                <w:sz w:val="20"/>
                <w:szCs w:val="18"/>
              </w:rPr>
              <w:t xml:space="preserve"> </w:t>
            </w:r>
          </w:p>
          <w:p w14:paraId="16A2310D" w14:textId="3AD7B8DC" w:rsidR="00950557" w:rsidRPr="00EF365F" w:rsidRDefault="00950557" w:rsidP="002B7058">
            <w:pPr>
              <w:spacing w:line="25" w:lineRule="atLeast"/>
              <w:rPr>
                <w:rFonts w:ascii="Arial" w:hAnsi="Arial" w:cs="Arial"/>
                <w:sz w:val="20"/>
                <w:szCs w:val="18"/>
              </w:rPr>
            </w:pPr>
            <w:r w:rsidRPr="00EF365F">
              <w:rPr>
                <w:rFonts w:ascii="Arial" w:hAnsi="Arial" w:cs="Arial"/>
                <w:sz w:val="20"/>
                <w:szCs w:val="18"/>
              </w:rPr>
              <w:t xml:space="preserve">Level </w:t>
            </w:r>
            <w:r w:rsidR="00E741FD" w:rsidRPr="00EF365F">
              <w:rPr>
                <w:rFonts w:ascii="Arial" w:hAnsi="Arial" w:cs="Arial"/>
                <w:sz w:val="20"/>
                <w:szCs w:val="18"/>
              </w:rPr>
              <w:t>6</w:t>
            </w:r>
            <w:r w:rsidRPr="00EF365F">
              <w:rPr>
                <w:rFonts w:ascii="Arial" w:hAnsi="Arial" w:cs="Arial"/>
                <w:sz w:val="20"/>
                <w:szCs w:val="18"/>
              </w:rPr>
              <w:t xml:space="preserve"> </w:t>
            </w:r>
            <w:r w:rsidR="002B7058">
              <w:rPr>
                <w:rFonts w:ascii="Arial" w:hAnsi="Arial" w:cs="Arial"/>
                <w:sz w:val="20"/>
                <w:szCs w:val="18"/>
              </w:rPr>
              <w:t xml:space="preserve">– 7 </w:t>
            </w:r>
            <w:r w:rsidR="002B7058" w:rsidRPr="007A1A62">
              <w:rPr>
                <w:rFonts w:ascii="Arial" w:hAnsi="Arial" w:cs="Arial"/>
                <w:sz w:val="18"/>
                <w:szCs w:val="18"/>
              </w:rPr>
              <w:t>depending on experience</w:t>
            </w:r>
            <w:r w:rsidR="002B7058">
              <w:rPr>
                <w:rFonts w:ascii="Arial" w:hAnsi="Arial" w:cs="Arial"/>
                <w:sz w:val="20"/>
                <w:szCs w:val="18"/>
              </w:rPr>
              <w:t>.</w:t>
            </w:r>
          </w:p>
        </w:tc>
        <w:tc>
          <w:tcPr>
            <w:tcW w:w="727" w:type="pct"/>
            <w:shd w:val="clear" w:color="auto" w:fill="C6D9F1" w:themeFill="text2" w:themeFillTint="33"/>
            <w:vAlign w:val="center"/>
          </w:tcPr>
          <w:p w14:paraId="67406C4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shd w:val="clear" w:color="auto" w:fill="auto"/>
            <w:vAlign w:val="center"/>
          </w:tcPr>
          <w:p w14:paraId="2D87C919" w14:textId="77777777" w:rsidR="00426F91" w:rsidRPr="00EF365F" w:rsidRDefault="00AD7212" w:rsidP="00590402">
            <w:pPr>
              <w:spacing w:line="25" w:lineRule="atLeast"/>
              <w:rPr>
                <w:rFonts w:ascii="Arial" w:hAnsi="Arial" w:cs="Arial"/>
                <w:sz w:val="20"/>
                <w:szCs w:val="18"/>
              </w:rPr>
            </w:pPr>
            <w:r w:rsidRPr="00EF365F">
              <w:rPr>
                <w:rFonts w:ascii="Arial" w:hAnsi="Arial" w:cs="Arial"/>
                <w:sz w:val="20"/>
                <w:szCs w:val="18"/>
              </w:rPr>
              <w:t>Youth, Mental Health</w:t>
            </w:r>
            <w:r w:rsidR="00E436FE">
              <w:rPr>
                <w:rFonts w:ascii="Arial" w:hAnsi="Arial" w:cs="Arial"/>
                <w:sz w:val="20"/>
                <w:szCs w:val="18"/>
              </w:rPr>
              <w:t>, Homelessness and Family Support</w:t>
            </w:r>
            <w:r w:rsidR="00850148">
              <w:rPr>
                <w:rFonts w:ascii="Arial" w:hAnsi="Arial" w:cs="Arial"/>
                <w:sz w:val="20"/>
                <w:szCs w:val="18"/>
              </w:rPr>
              <w:t>.</w:t>
            </w:r>
          </w:p>
        </w:tc>
      </w:tr>
      <w:tr w:rsidR="00426F91" w:rsidRPr="00720BDB" w14:paraId="00A438AB" w14:textId="77777777" w:rsidTr="00EE7C24">
        <w:trPr>
          <w:trHeight w:val="397"/>
        </w:trPr>
        <w:tc>
          <w:tcPr>
            <w:tcW w:w="884" w:type="pct"/>
            <w:shd w:val="clear" w:color="auto" w:fill="C6D9F1" w:themeFill="text2" w:themeFillTint="33"/>
            <w:vAlign w:val="center"/>
          </w:tcPr>
          <w:p w14:paraId="5C0B80F1"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495" w:type="pct"/>
            <w:vAlign w:val="center"/>
          </w:tcPr>
          <w:p w14:paraId="405E7A63" w14:textId="77777777" w:rsidR="00426F91" w:rsidRPr="00EF365F" w:rsidRDefault="00E741FD" w:rsidP="00CD7B10">
            <w:pPr>
              <w:spacing w:line="25" w:lineRule="atLeast"/>
              <w:rPr>
                <w:rFonts w:ascii="Arial" w:hAnsi="Arial" w:cs="Arial"/>
                <w:sz w:val="20"/>
                <w:szCs w:val="18"/>
              </w:rPr>
            </w:pPr>
            <w:r w:rsidRPr="00EF365F">
              <w:rPr>
                <w:rFonts w:ascii="Arial" w:hAnsi="Arial" w:cs="Arial"/>
                <w:sz w:val="20"/>
                <w:szCs w:val="18"/>
              </w:rPr>
              <w:t xml:space="preserve">Director, Youth, </w:t>
            </w:r>
            <w:r w:rsidR="00CD7B10">
              <w:rPr>
                <w:rFonts w:ascii="Arial" w:hAnsi="Arial" w:cs="Arial"/>
                <w:sz w:val="20"/>
                <w:szCs w:val="18"/>
              </w:rPr>
              <w:t>Mental Health, Homelessness and</w:t>
            </w:r>
            <w:r w:rsidRPr="00EF365F">
              <w:rPr>
                <w:rFonts w:ascii="Arial" w:hAnsi="Arial" w:cs="Arial"/>
                <w:sz w:val="20"/>
                <w:szCs w:val="18"/>
              </w:rPr>
              <w:t xml:space="preserve"> Family Support, Portfolio</w:t>
            </w:r>
            <w:r w:rsidR="00850148">
              <w:rPr>
                <w:rFonts w:ascii="Arial" w:hAnsi="Arial" w:cs="Arial"/>
                <w:sz w:val="20"/>
                <w:szCs w:val="18"/>
              </w:rPr>
              <w:t>.</w:t>
            </w:r>
          </w:p>
        </w:tc>
        <w:tc>
          <w:tcPr>
            <w:tcW w:w="727" w:type="pct"/>
            <w:shd w:val="clear" w:color="auto" w:fill="C6D9F1" w:themeFill="text2" w:themeFillTint="33"/>
            <w:vAlign w:val="center"/>
          </w:tcPr>
          <w:p w14:paraId="038A03D5"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shd w:val="clear" w:color="auto" w:fill="auto"/>
            <w:vAlign w:val="center"/>
          </w:tcPr>
          <w:p w14:paraId="60C1AA04" w14:textId="77777777" w:rsidR="00426F91" w:rsidRPr="00EF365F" w:rsidRDefault="00E741FD" w:rsidP="00F017AE">
            <w:pPr>
              <w:spacing w:line="25" w:lineRule="atLeast"/>
              <w:rPr>
                <w:rFonts w:ascii="Arial" w:hAnsi="Arial" w:cs="Arial"/>
                <w:sz w:val="20"/>
                <w:szCs w:val="18"/>
              </w:rPr>
            </w:pPr>
            <w:r w:rsidRPr="00EF365F">
              <w:rPr>
                <w:rFonts w:ascii="Arial" w:hAnsi="Arial" w:cs="Arial"/>
                <w:sz w:val="20"/>
                <w:szCs w:val="18"/>
              </w:rPr>
              <w:t>All Staff within ASSIST, MINOSA House, Reconnect ACT, Reconnect Central West, Youth Housing Support Service and Youth and Family Case Management Service</w:t>
            </w:r>
            <w:r w:rsidR="00850148">
              <w:rPr>
                <w:rFonts w:ascii="Arial" w:hAnsi="Arial" w:cs="Arial"/>
                <w:sz w:val="20"/>
                <w:szCs w:val="18"/>
              </w:rPr>
              <w:t>.</w:t>
            </w:r>
          </w:p>
        </w:tc>
      </w:tr>
      <w:tr w:rsidR="00426F91" w:rsidRPr="00720BDB" w14:paraId="728D6B7F" w14:textId="77777777" w:rsidTr="00EE7C24">
        <w:trPr>
          <w:trHeight w:val="851"/>
        </w:trPr>
        <w:tc>
          <w:tcPr>
            <w:tcW w:w="884" w:type="pct"/>
            <w:shd w:val="clear" w:color="auto" w:fill="C6D9F1" w:themeFill="text2" w:themeFillTint="33"/>
            <w:vAlign w:val="center"/>
          </w:tcPr>
          <w:p w14:paraId="371EAA1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495" w:type="pct"/>
            <w:vAlign w:val="center"/>
          </w:tcPr>
          <w:p w14:paraId="2E7060D8" w14:textId="77777777" w:rsidR="00426F91" w:rsidRPr="00EF365F" w:rsidRDefault="00CD7B10" w:rsidP="00590402">
            <w:pPr>
              <w:spacing w:line="25" w:lineRule="atLeast"/>
              <w:rPr>
                <w:rFonts w:ascii="Arial" w:hAnsi="Arial" w:cs="Arial"/>
                <w:sz w:val="20"/>
                <w:szCs w:val="18"/>
              </w:rPr>
            </w:pPr>
            <w:r>
              <w:rPr>
                <w:rFonts w:ascii="Arial" w:hAnsi="Arial" w:cs="Arial"/>
                <w:sz w:val="20"/>
                <w:szCs w:val="18"/>
              </w:rPr>
              <w:t>CatholicCare Leadership Team.</w:t>
            </w:r>
          </w:p>
        </w:tc>
        <w:tc>
          <w:tcPr>
            <w:tcW w:w="727" w:type="pct"/>
            <w:shd w:val="clear" w:color="auto" w:fill="C6D9F1" w:themeFill="text2" w:themeFillTint="33"/>
            <w:vAlign w:val="center"/>
          </w:tcPr>
          <w:p w14:paraId="284002A8"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shd w:val="clear" w:color="auto" w:fill="auto"/>
            <w:vAlign w:val="center"/>
          </w:tcPr>
          <w:p w14:paraId="3AB2A5BF" w14:textId="77777777" w:rsidR="00426F91" w:rsidRPr="00EF365F" w:rsidRDefault="00822D9D" w:rsidP="00590402">
            <w:pPr>
              <w:spacing w:line="25" w:lineRule="atLeast"/>
              <w:rPr>
                <w:rFonts w:ascii="Arial" w:hAnsi="Arial" w:cs="Arial"/>
                <w:sz w:val="20"/>
                <w:szCs w:val="18"/>
              </w:rPr>
            </w:pPr>
            <w:r w:rsidRPr="00EF365F">
              <w:rPr>
                <w:rFonts w:ascii="Arial" w:hAnsi="Arial" w:cs="Arial"/>
                <w:sz w:val="20"/>
                <w:szCs w:val="18"/>
              </w:rPr>
              <w:t xml:space="preserve">Community Services Directorate (funding body), and </w:t>
            </w:r>
            <w:r w:rsidR="00950557" w:rsidRPr="00EF365F">
              <w:rPr>
                <w:rFonts w:ascii="Arial" w:hAnsi="Arial" w:cs="Arial"/>
                <w:sz w:val="20"/>
                <w:szCs w:val="18"/>
              </w:rPr>
              <w:t>Department of Social Services (funding body)</w:t>
            </w:r>
            <w:r w:rsidR="00883997" w:rsidRPr="00EF365F">
              <w:rPr>
                <w:rFonts w:ascii="Arial" w:hAnsi="Arial" w:cs="Arial"/>
                <w:sz w:val="20"/>
                <w:szCs w:val="18"/>
              </w:rPr>
              <w:t xml:space="preserve"> and other key stakeholders and relevant agencies</w:t>
            </w:r>
            <w:r w:rsidR="00950557" w:rsidRPr="00EF365F">
              <w:rPr>
                <w:rFonts w:ascii="Arial" w:hAnsi="Arial" w:cs="Arial"/>
                <w:sz w:val="20"/>
                <w:szCs w:val="18"/>
              </w:rPr>
              <w:t>.</w:t>
            </w:r>
          </w:p>
        </w:tc>
      </w:tr>
      <w:tr w:rsidR="00FA048E" w:rsidRPr="009C4644" w14:paraId="7D104E99" w14:textId="77777777" w:rsidTr="00EE7C24">
        <w:trPr>
          <w:trHeight w:val="959"/>
        </w:trPr>
        <w:tc>
          <w:tcPr>
            <w:tcW w:w="884" w:type="pct"/>
            <w:shd w:val="clear" w:color="auto" w:fill="auto"/>
            <w:vAlign w:val="center"/>
          </w:tcPr>
          <w:p w14:paraId="3661E28B"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3"/>
            <w:shd w:val="clear" w:color="auto" w:fill="auto"/>
            <w:vAlign w:val="center"/>
          </w:tcPr>
          <w:p w14:paraId="643CCEA1" w14:textId="77777777" w:rsidR="00850148" w:rsidRDefault="00850148" w:rsidP="00590402">
            <w:pPr>
              <w:spacing w:line="25" w:lineRule="atLeast"/>
              <w:rPr>
                <w:rFonts w:ascii="Arial" w:eastAsia="Calibri" w:hAnsi="Arial" w:cs="Arial"/>
                <w:sz w:val="20"/>
              </w:rPr>
            </w:pPr>
          </w:p>
          <w:p w14:paraId="0BCFD20E" w14:textId="77777777" w:rsidR="00EF365F" w:rsidRPr="00EE7C24" w:rsidRDefault="00822D9D" w:rsidP="00590402">
            <w:pPr>
              <w:spacing w:line="25" w:lineRule="atLeast"/>
              <w:rPr>
                <w:rFonts w:ascii="Arial" w:hAnsi="Arial" w:cs="Arial"/>
                <w:sz w:val="20"/>
                <w:szCs w:val="18"/>
              </w:rPr>
            </w:pPr>
            <w:r w:rsidRPr="00EF365F">
              <w:rPr>
                <w:rFonts w:ascii="Arial" w:eastAsia="Calibri" w:hAnsi="Arial" w:cs="Arial"/>
                <w:sz w:val="20"/>
              </w:rPr>
              <w:t xml:space="preserve">The </w:t>
            </w:r>
            <w:r w:rsidR="00EE7C24" w:rsidRPr="00EF365F">
              <w:rPr>
                <w:rFonts w:ascii="Arial" w:hAnsi="Arial" w:cs="Arial"/>
                <w:sz w:val="20"/>
                <w:szCs w:val="18"/>
              </w:rPr>
              <w:t xml:space="preserve">Manager, </w:t>
            </w:r>
            <w:r w:rsidR="00EE7C24">
              <w:rPr>
                <w:rFonts w:ascii="Arial" w:hAnsi="Arial" w:cs="Arial"/>
                <w:sz w:val="20"/>
                <w:szCs w:val="18"/>
              </w:rPr>
              <w:t xml:space="preserve">Homelessness services and Family Support </w:t>
            </w:r>
            <w:r w:rsidRPr="00EF365F">
              <w:rPr>
                <w:rFonts w:ascii="Arial" w:eastAsia="Calibri" w:hAnsi="Arial" w:cs="Arial"/>
                <w:sz w:val="20"/>
              </w:rPr>
              <w:t xml:space="preserve">is </w:t>
            </w:r>
            <w:r w:rsidRPr="00EF365F">
              <w:rPr>
                <w:rFonts w:ascii="Arial" w:hAnsi="Arial" w:cs="Arial"/>
                <w:sz w:val="20"/>
              </w:rPr>
              <w:t xml:space="preserve">responsible for ensuring all program contractual requirements are met through the monitoring of day to day service delivery and supervision of staff. </w:t>
            </w:r>
            <w:r w:rsidR="00EF365F" w:rsidRPr="00EF365F">
              <w:rPr>
                <w:rFonts w:ascii="Arial" w:hAnsi="Arial" w:cs="Arial"/>
                <w:sz w:val="20"/>
              </w:rPr>
              <w:t>This role directly managers the following programs:  ASSIST, MINOSA House, Reconnect ACT, Reconnect Central West, Youth Housing Support Service and Youth and Family Case Management Service.</w:t>
            </w:r>
          </w:p>
          <w:p w14:paraId="3EBA1537" w14:textId="77777777" w:rsidR="00EF365F" w:rsidRDefault="00EF365F" w:rsidP="00590402">
            <w:pPr>
              <w:spacing w:line="25" w:lineRule="atLeast"/>
              <w:rPr>
                <w:rFonts w:ascii="Arial" w:eastAsia="Calibri" w:hAnsi="Arial" w:cs="Arial"/>
                <w:sz w:val="20"/>
              </w:rPr>
            </w:pPr>
          </w:p>
          <w:p w14:paraId="03CCA651" w14:textId="77777777" w:rsidR="00822D9D" w:rsidRPr="00EF365F" w:rsidRDefault="00EF365F" w:rsidP="00590402">
            <w:pPr>
              <w:spacing w:line="25" w:lineRule="atLeast"/>
              <w:rPr>
                <w:rFonts w:ascii="Arial" w:hAnsi="Arial" w:cs="Arial"/>
                <w:sz w:val="20"/>
              </w:rPr>
            </w:pPr>
            <w:r w:rsidRPr="00EF365F">
              <w:rPr>
                <w:rFonts w:ascii="Arial" w:eastAsia="Calibri" w:hAnsi="Arial" w:cs="Arial"/>
                <w:sz w:val="20"/>
              </w:rPr>
              <w:t xml:space="preserve">The Manager, Outreach and Residential Services </w:t>
            </w:r>
            <w:r w:rsidRPr="00EF365F">
              <w:rPr>
                <w:rFonts w:ascii="Arial" w:hAnsi="Arial" w:cs="Arial"/>
                <w:sz w:val="20"/>
              </w:rPr>
              <w:t>will</w:t>
            </w:r>
            <w:r w:rsidR="00822D9D" w:rsidRPr="00EF365F">
              <w:rPr>
                <w:rFonts w:ascii="Arial" w:hAnsi="Arial" w:cs="Arial"/>
                <w:sz w:val="20"/>
              </w:rPr>
              <w:t xml:space="preserve"> be expected to liaise with government, &amp; non – government services and promote CatholicCare within the community.  </w:t>
            </w:r>
          </w:p>
          <w:p w14:paraId="5D1521E7" w14:textId="77777777" w:rsidR="00EF365F" w:rsidRDefault="00EF365F" w:rsidP="00590402">
            <w:pPr>
              <w:spacing w:line="25" w:lineRule="atLeast"/>
              <w:rPr>
                <w:rFonts w:ascii="Arial" w:eastAsia="Calibri" w:hAnsi="Arial" w:cs="Arial"/>
                <w:sz w:val="20"/>
              </w:rPr>
            </w:pPr>
          </w:p>
          <w:p w14:paraId="0EC288C4" w14:textId="77777777" w:rsidR="00EF365F" w:rsidRDefault="00EF365F" w:rsidP="00590402">
            <w:pPr>
              <w:spacing w:line="25" w:lineRule="atLeast"/>
              <w:rPr>
                <w:rFonts w:ascii="Arial" w:eastAsia="Calibri" w:hAnsi="Arial" w:cs="Arial"/>
                <w:sz w:val="20"/>
              </w:rPr>
            </w:pPr>
            <w:r w:rsidRPr="00EF365F">
              <w:rPr>
                <w:rFonts w:ascii="Arial" w:eastAsia="Calibri" w:hAnsi="Arial" w:cs="Arial"/>
                <w:sz w:val="20"/>
              </w:rPr>
              <w:t xml:space="preserve">The Manager, Outreach and Residential Services </w:t>
            </w:r>
            <w:r w:rsidR="00822D9D" w:rsidRPr="00EF365F">
              <w:rPr>
                <w:rFonts w:ascii="Arial" w:eastAsia="Calibri" w:hAnsi="Arial" w:cs="Arial"/>
                <w:sz w:val="20"/>
              </w:rPr>
              <w:t>will be required to work within a risk management &amp; quality assurance framework and provide guidance, support and training to staff as req</w:t>
            </w:r>
            <w:r w:rsidR="00CD7B10">
              <w:rPr>
                <w:rFonts w:ascii="Arial" w:eastAsia="Calibri" w:hAnsi="Arial" w:cs="Arial"/>
                <w:sz w:val="20"/>
              </w:rPr>
              <w:t xml:space="preserve">uired. Excellent report writing, </w:t>
            </w:r>
            <w:r w:rsidR="00822D9D" w:rsidRPr="00EF365F">
              <w:rPr>
                <w:rFonts w:ascii="Arial" w:eastAsia="Calibri" w:hAnsi="Arial" w:cs="Arial"/>
                <w:sz w:val="20"/>
              </w:rPr>
              <w:t xml:space="preserve">communication and IT skills are essential. </w:t>
            </w:r>
          </w:p>
          <w:p w14:paraId="5805859E" w14:textId="77777777" w:rsidR="00EF365F" w:rsidRDefault="00EF365F" w:rsidP="00590402">
            <w:pPr>
              <w:spacing w:line="25" w:lineRule="atLeast"/>
              <w:rPr>
                <w:rFonts w:ascii="Arial" w:eastAsia="Calibri" w:hAnsi="Arial" w:cs="Arial"/>
                <w:sz w:val="20"/>
              </w:rPr>
            </w:pPr>
          </w:p>
          <w:p w14:paraId="66E3E400" w14:textId="77777777" w:rsidR="00EF365F" w:rsidRDefault="00822D9D" w:rsidP="00590402">
            <w:pPr>
              <w:spacing w:line="25" w:lineRule="atLeast"/>
              <w:rPr>
                <w:rFonts w:ascii="Arial" w:eastAsia="Calibri" w:hAnsi="Arial" w:cs="Arial"/>
                <w:sz w:val="20"/>
              </w:rPr>
            </w:pPr>
            <w:r w:rsidRPr="00EF365F">
              <w:rPr>
                <w:rFonts w:ascii="Arial" w:eastAsia="Calibri" w:hAnsi="Arial" w:cs="Arial"/>
                <w:sz w:val="20"/>
              </w:rPr>
              <w:t xml:space="preserve">Participation in an </w:t>
            </w:r>
            <w:r w:rsidR="00FB0C93" w:rsidRPr="00EF365F">
              <w:rPr>
                <w:rFonts w:ascii="Arial" w:eastAsia="Calibri" w:hAnsi="Arial" w:cs="Arial"/>
                <w:sz w:val="20"/>
              </w:rPr>
              <w:t>On-Call</w:t>
            </w:r>
            <w:r w:rsidRPr="00EF365F">
              <w:rPr>
                <w:rFonts w:ascii="Arial" w:eastAsia="Calibri" w:hAnsi="Arial" w:cs="Arial"/>
                <w:sz w:val="20"/>
              </w:rPr>
              <w:t xml:space="preserve"> roster is required.</w:t>
            </w:r>
          </w:p>
          <w:p w14:paraId="4FAEB987" w14:textId="77777777" w:rsidR="00850148" w:rsidRPr="00EF365F" w:rsidRDefault="00850148" w:rsidP="00590402">
            <w:pPr>
              <w:spacing w:line="25" w:lineRule="atLeast"/>
              <w:rPr>
                <w:sz w:val="20"/>
              </w:rPr>
            </w:pPr>
          </w:p>
        </w:tc>
      </w:tr>
      <w:tr w:rsidR="00FA048E" w:rsidRPr="00EF365F" w14:paraId="332F3C1D" w14:textId="77777777" w:rsidTr="00EE7C24">
        <w:trPr>
          <w:trHeight w:val="2844"/>
        </w:trPr>
        <w:tc>
          <w:tcPr>
            <w:tcW w:w="884" w:type="pct"/>
            <w:shd w:val="clear" w:color="auto" w:fill="auto"/>
            <w:vAlign w:val="center"/>
          </w:tcPr>
          <w:p w14:paraId="75A44C9F"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3"/>
            <w:shd w:val="clear" w:color="auto" w:fill="auto"/>
            <w:vAlign w:val="center"/>
          </w:tcPr>
          <w:p w14:paraId="3B1C7882" w14:textId="77777777" w:rsidR="00850148" w:rsidRDefault="00850148" w:rsidP="00590402">
            <w:pPr>
              <w:spacing w:line="25" w:lineRule="atLeast"/>
              <w:rPr>
                <w:rFonts w:ascii="Arial" w:hAnsi="Arial" w:cs="Arial"/>
                <w:b/>
                <w:sz w:val="20"/>
                <w:szCs w:val="20"/>
              </w:rPr>
            </w:pPr>
          </w:p>
          <w:p w14:paraId="4E47D9BC" w14:textId="77777777" w:rsidR="00F63FF7" w:rsidRPr="00EF365F" w:rsidRDefault="00961F3B" w:rsidP="00590402">
            <w:pPr>
              <w:spacing w:line="25" w:lineRule="atLeast"/>
              <w:rPr>
                <w:rFonts w:ascii="Arial" w:hAnsi="Arial" w:cs="Arial"/>
                <w:b/>
                <w:sz w:val="20"/>
                <w:szCs w:val="20"/>
              </w:rPr>
            </w:pPr>
            <w:r w:rsidRPr="00EF365F">
              <w:rPr>
                <w:rFonts w:ascii="Arial" w:hAnsi="Arial" w:cs="Arial"/>
                <w:b/>
                <w:sz w:val="20"/>
                <w:szCs w:val="20"/>
              </w:rPr>
              <w:t xml:space="preserve">Operations </w:t>
            </w:r>
            <w:r w:rsidR="00361228" w:rsidRPr="00EF365F">
              <w:rPr>
                <w:rFonts w:ascii="Arial" w:hAnsi="Arial" w:cs="Arial"/>
                <w:b/>
                <w:sz w:val="20"/>
                <w:szCs w:val="20"/>
              </w:rPr>
              <w:t>and Contract</w:t>
            </w:r>
            <w:r w:rsidRPr="00EF365F">
              <w:rPr>
                <w:rFonts w:ascii="Arial" w:hAnsi="Arial" w:cs="Arial"/>
                <w:b/>
                <w:sz w:val="20"/>
                <w:szCs w:val="20"/>
              </w:rPr>
              <w:t xml:space="preserve"> Management</w:t>
            </w:r>
          </w:p>
          <w:p w14:paraId="3578D837" w14:textId="77777777" w:rsidR="0092760D" w:rsidRPr="00CD7B10" w:rsidRDefault="0092760D" w:rsidP="00CD7B10">
            <w:pPr>
              <w:pStyle w:val="ListParagraph"/>
              <w:numPr>
                <w:ilvl w:val="0"/>
                <w:numId w:val="46"/>
              </w:numPr>
              <w:autoSpaceDE w:val="0"/>
              <w:autoSpaceDN w:val="0"/>
              <w:adjustRightInd w:val="0"/>
              <w:spacing w:before="60" w:after="60" w:line="25" w:lineRule="atLeast"/>
              <w:rPr>
                <w:rFonts w:ascii="Arial" w:hAnsi="Arial" w:cs="Arial"/>
                <w:sz w:val="20"/>
                <w:szCs w:val="20"/>
              </w:rPr>
            </w:pPr>
            <w:r w:rsidRPr="0092760D">
              <w:rPr>
                <w:rFonts w:ascii="Arial" w:hAnsi="Arial" w:cs="Arial"/>
                <w:sz w:val="20"/>
                <w:szCs w:val="20"/>
              </w:rPr>
              <w:t xml:space="preserve">Ensure compliance with contractual requirements across </w:t>
            </w:r>
            <w:r w:rsidR="00CB6187">
              <w:rPr>
                <w:rFonts w:ascii="Arial" w:hAnsi="Arial" w:cs="Arial"/>
                <w:sz w:val="20"/>
                <w:szCs w:val="20"/>
              </w:rPr>
              <w:t>all</w:t>
            </w:r>
            <w:r w:rsidRPr="0092760D">
              <w:rPr>
                <w:rFonts w:ascii="Arial" w:hAnsi="Arial" w:cs="Arial"/>
                <w:sz w:val="20"/>
                <w:szCs w:val="20"/>
              </w:rPr>
              <w:t xml:space="preserve"> programs</w:t>
            </w:r>
            <w:r w:rsidR="00CD7B10">
              <w:rPr>
                <w:rFonts w:ascii="Arial" w:hAnsi="Arial" w:cs="Arial"/>
                <w:sz w:val="20"/>
                <w:szCs w:val="20"/>
              </w:rPr>
              <w:t xml:space="preserve"> including </w:t>
            </w:r>
            <w:r w:rsidR="00CD7B10" w:rsidRPr="0092760D">
              <w:rPr>
                <w:rFonts w:ascii="Arial" w:hAnsi="Arial" w:cs="Arial"/>
                <w:sz w:val="20"/>
                <w:szCs w:val="20"/>
              </w:rPr>
              <w:t>data collection</w:t>
            </w:r>
            <w:r w:rsidR="00CD7B10">
              <w:rPr>
                <w:rFonts w:ascii="Arial" w:hAnsi="Arial" w:cs="Arial"/>
                <w:sz w:val="20"/>
                <w:szCs w:val="20"/>
              </w:rPr>
              <w:t>, input and extraction.</w:t>
            </w:r>
          </w:p>
          <w:p w14:paraId="780B846D" w14:textId="77777777" w:rsidR="0092760D" w:rsidRPr="0092760D" w:rsidRDefault="0092760D"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92760D">
              <w:rPr>
                <w:rFonts w:ascii="Arial" w:hAnsi="Arial" w:cs="Arial"/>
                <w:sz w:val="20"/>
                <w:szCs w:val="20"/>
              </w:rPr>
              <w:t xml:space="preserve">Complete reporting requirements to funding bodies for </w:t>
            </w:r>
            <w:r w:rsidR="00CB6187">
              <w:rPr>
                <w:rFonts w:ascii="Arial" w:hAnsi="Arial" w:cs="Arial"/>
                <w:sz w:val="20"/>
                <w:szCs w:val="20"/>
              </w:rPr>
              <w:t>all</w:t>
            </w:r>
            <w:r w:rsidRPr="0092760D">
              <w:rPr>
                <w:rFonts w:ascii="Arial" w:hAnsi="Arial" w:cs="Arial"/>
                <w:sz w:val="20"/>
                <w:szCs w:val="20"/>
              </w:rPr>
              <w:t xml:space="preserve"> programs.</w:t>
            </w:r>
          </w:p>
          <w:p w14:paraId="6CE4509E" w14:textId="77777777" w:rsidR="0037110E" w:rsidRDefault="0037110E" w:rsidP="00590402">
            <w:pPr>
              <w:pStyle w:val="ListParagraph"/>
              <w:numPr>
                <w:ilvl w:val="0"/>
                <w:numId w:val="46"/>
              </w:numPr>
              <w:spacing w:before="60" w:after="60" w:line="25" w:lineRule="atLeast"/>
              <w:rPr>
                <w:rFonts w:ascii="Arial" w:hAnsi="Arial" w:cs="Arial"/>
                <w:sz w:val="20"/>
                <w:szCs w:val="20"/>
              </w:rPr>
            </w:pPr>
            <w:r>
              <w:rPr>
                <w:rFonts w:ascii="Arial" w:hAnsi="Arial" w:cs="Arial"/>
                <w:sz w:val="20"/>
                <w:szCs w:val="20"/>
              </w:rPr>
              <w:t>Manage</w:t>
            </w:r>
            <w:r w:rsidR="0092760D" w:rsidRPr="0092760D">
              <w:rPr>
                <w:rFonts w:ascii="Arial" w:hAnsi="Arial" w:cs="Arial"/>
                <w:sz w:val="20"/>
                <w:szCs w:val="20"/>
              </w:rPr>
              <w:t xml:space="preserve"> </w:t>
            </w:r>
            <w:r>
              <w:rPr>
                <w:rFonts w:ascii="Arial" w:hAnsi="Arial" w:cs="Arial"/>
                <w:sz w:val="20"/>
                <w:szCs w:val="20"/>
              </w:rPr>
              <w:t>and allocate</w:t>
            </w:r>
            <w:r w:rsidRPr="00AF736F">
              <w:rPr>
                <w:rFonts w:ascii="Arial" w:hAnsi="Arial" w:cs="Arial"/>
                <w:sz w:val="20"/>
                <w:szCs w:val="20"/>
              </w:rPr>
              <w:t xml:space="preserve"> resources according to priorities and within budget parameters </w:t>
            </w:r>
          </w:p>
          <w:p w14:paraId="0DF5A387" w14:textId="77777777" w:rsidR="0092760D" w:rsidRDefault="0092760D" w:rsidP="00590402">
            <w:pPr>
              <w:pStyle w:val="ListParagraph"/>
              <w:numPr>
                <w:ilvl w:val="0"/>
                <w:numId w:val="46"/>
              </w:numPr>
              <w:spacing w:before="60" w:after="60" w:line="25" w:lineRule="atLeast"/>
              <w:rPr>
                <w:rFonts w:ascii="Arial" w:hAnsi="Arial" w:cs="Arial"/>
                <w:sz w:val="20"/>
                <w:szCs w:val="20"/>
              </w:rPr>
            </w:pPr>
            <w:r w:rsidRPr="00AF736F">
              <w:rPr>
                <w:rFonts w:ascii="Arial" w:hAnsi="Arial" w:cs="Arial"/>
                <w:sz w:val="20"/>
                <w:szCs w:val="20"/>
              </w:rPr>
              <w:t>Maintain effective administrative functions including, records, statistics and reports relevant to the program.</w:t>
            </w:r>
          </w:p>
          <w:p w14:paraId="238F3BB3" w14:textId="77777777" w:rsidR="00AF736F" w:rsidRPr="00AF736F" w:rsidRDefault="00AF736F" w:rsidP="0037110E">
            <w:pPr>
              <w:pStyle w:val="ListParagraph"/>
              <w:autoSpaceDE w:val="0"/>
              <w:autoSpaceDN w:val="0"/>
              <w:adjustRightInd w:val="0"/>
              <w:spacing w:before="60" w:after="60" w:line="25" w:lineRule="atLeast"/>
              <w:ind w:left="1080"/>
              <w:rPr>
                <w:rFonts w:ascii="Arial" w:hAnsi="Arial" w:cs="Arial"/>
                <w:sz w:val="20"/>
                <w:szCs w:val="20"/>
              </w:rPr>
            </w:pPr>
          </w:p>
          <w:p w14:paraId="48F20AB5" w14:textId="77777777" w:rsidR="0092760D" w:rsidRPr="0092760D" w:rsidRDefault="00AD7212" w:rsidP="00590402">
            <w:pPr>
              <w:autoSpaceDE w:val="0"/>
              <w:autoSpaceDN w:val="0"/>
              <w:adjustRightInd w:val="0"/>
              <w:spacing w:before="60" w:after="60" w:line="25" w:lineRule="atLeast"/>
              <w:rPr>
                <w:rFonts w:ascii="Arial" w:hAnsi="Arial" w:cs="Arial"/>
                <w:b/>
                <w:sz w:val="20"/>
                <w:szCs w:val="20"/>
              </w:rPr>
            </w:pPr>
            <w:r w:rsidRPr="00EF365F">
              <w:rPr>
                <w:rFonts w:ascii="Arial" w:hAnsi="Arial" w:cs="Arial"/>
                <w:b/>
                <w:sz w:val="20"/>
                <w:szCs w:val="20"/>
              </w:rPr>
              <w:t xml:space="preserve">Staff </w:t>
            </w:r>
            <w:r w:rsidR="00AF736F">
              <w:rPr>
                <w:rFonts w:ascii="Arial" w:hAnsi="Arial" w:cs="Arial"/>
                <w:b/>
                <w:sz w:val="20"/>
                <w:szCs w:val="20"/>
              </w:rPr>
              <w:t xml:space="preserve">Management &amp; </w:t>
            </w:r>
            <w:r w:rsidRPr="00EF365F">
              <w:rPr>
                <w:rFonts w:ascii="Arial" w:hAnsi="Arial" w:cs="Arial"/>
                <w:b/>
                <w:sz w:val="20"/>
                <w:szCs w:val="20"/>
              </w:rPr>
              <w:t xml:space="preserve">Development </w:t>
            </w:r>
          </w:p>
          <w:p w14:paraId="0891A2F1" w14:textId="77777777" w:rsidR="0092760D" w:rsidRDefault="0092760D" w:rsidP="00590402">
            <w:pPr>
              <w:pStyle w:val="ListParagraph"/>
              <w:numPr>
                <w:ilvl w:val="0"/>
                <w:numId w:val="46"/>
              </w:numPr>
              <w:autoSpaceDE w:val="0"/>
              <w:autoSpaceDN w:val="0"/>
              <w:adjustRightInd w:val="0"/>
              <w:spacing w:before="60" w:after="60" w:line="25" w:lineRule="atLeast"/>
              <w:rPr>
                <w:rFonts w:ascii="Arial" w:hAnsi="Arial" w:cs="Arial"/>
                <w:sz w:val="20"/>
                <w:szCs w:val="18"/>
              </w:rPr>
            </w:pPr>
            <w:r>
              <w:rPr>
                <w:rFonts w:ascii="Arial" w:hAnsi="Arial" w:cs="Arial"/>
                <w:sz w:val="20"/>
                <w:szCs w:val="18"/>
              </w:rPr>
              <w:t>Directly s</w:t>
            </w:r>
            <w:r w:rsidRPr="0092760D">
              <w:rPr>
                <w:rFonts w:ascii="Arial" w:hAnsi="Arial" w:cs="Arial"/>
                <w:sz w:val="20"/>
                <w:szCs w:val="18"/>
              </w:rPr>
              <w:t>upervise case managers, support worker</w:t>
            </w:r>
            <w:r>
              <w:rPr>
                <w:rFonts w:ascii="Arial" w:hAnsi="Arial" w:cs="Arial"/>
                <w:sz w:val="20"/>
                <w:szCs w:val="18"/>
              </w:rPr>
              <w:t>s</w:t>
            </w:r>
            <w:r w:rsidRPr="0092760D">
              <w:rPr>
                <w:rFonts w:ascii="Arial" w:hAnsi="Arial" w:cs="Arial"/>
                <w:sz w:val="20"/>
                <w:szCs w:val="18"/>
              </w:rPr>
              <w:t xml:space="preserve">, trainee’s and student placements regarding performance and contract requirements across </w:t>
            </w:r>
            <w:r w:rsidR="0037110E">
              <w:rPr>
                <w:rFonts w:ascii="Arial" w:hAnsi="Arial" w:cs="Arial"/>
                <w:sz w:val="20"/>
                <w:szCs w:val="18"/>
              </w:rPr>
              <w:t>all</w:t>
            </w:r>
            <w:r w:rsidRPr="0092760D">
              <w:rPr>
                <w:rFonts w:ascii="Arial" w:hAnsi="Arial" w:cs="Arial"/>
                <w:sz w:val="20"/>
                <w:szCs w:val="18"/>
              </w:rPr>
              <w:t xml:space="preserve"> programs. </w:t>
            </w:r>
          </w:p>
          <w:p w14:paraId="56249B37" w14:textId="77777777" w:rsidR="0092760D" w:rsidRPr="00B336FE" w:rsidRDefault="0092760D"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B336FE">
              <w:rPr>
                <w:rFonts w:ascii="Arial" w:hAnsi="Arial" w:cs="Arial"/>
                <w:sz w:val="20"/>
                <w:szCs w:val="20"/>
              </w:rPr>
              <w:t>Ensure information is provided to staff regarding policy and procedure information, any changes to the organisation, rostering issues, complaints, feedback etc.</w:t>
            </w:r>
          </w:p>
          <w:p w14:paraId="55637880" w14:textId="77777777" w:rsidR="00B336FE" w:rsidRPr="00B336FE" w:rsidRDefault="00B336FE"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B336FE">
              <w:rPr>
                <w:rFonts w:ascii="Arial" w:hAnsi="Arial" w:cs="Arial"/>
                <w:sz w:val="20"/>
                <w:szCs w:val="20"/>
              </w:rPr>
              <w:t xml:space="preserve">Participate in the recruitment of staff, both within the </w:t>
            </w:r>
            <w:r>
              <w:rPr>
                <w:rFonts w:ascii="Arial" w:hAnsi="Arial" w:cs="Arial"/>
                <w:sz w:val="20"/>
                <w:szCs w:val="20"/>
              </w:rPr>
              <w:t xml:space="preserve">Youth, </w:t>
            </w:r>
            <w:r w:rsidR="00E436FE">
              <w:rPr>
                <w:rFonts w:ascii="Arial" w:hAnsi="Arial" w:cs="Arial"/>
                <w:sz w:val="20"/>
                <w:szCs w:val="20"/>
              </w:rPr>
              <w:t>Mental Health, Homelessness and Family Support</w:t>
            </w:r>
            <w:r w:rsidRPr="00B336FE">
              <w:rPr>
                <w:rFonts w:ascii="Arial" w:hAnsi="Arial" w:cs="Arial"/>
                <w:sz w:val="20"/>
                <w:szCs w:val="20"/>
              </w:rPr>
              <w:t xml:space="preserve"> Portfolio and the wider agency as required. </w:t>
            </w:r>
          </w:p>
          <w:p w14:paraId="6412B970" w14:textId="77777777" w:rsidR="00B336FE" w:rsidRPr="00B336FE" w:rsidRDefault="00B336FE"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B336FE">
              <w:rPr>
                <w:rFonts w:ascii="Arial" w:hAnsi="Arial" w:cs="Arial"/>
                <w:sz w:val="20"/>
                <w:szCs w:val="20"/>
              </w:rPr>
              <w:t xml:space="preserve">Complete induction, probationary reviews and performance appraisals in line with agency policy for all personnel under the positons delegation. </w:t>
            </w:r>
          </w:p>
          <w:p w14:paraId="3D60EFF4" w14:textId="77777777" w:rsidR="001B5DDA" w:rsidRPr="00EF365F" w:rsidRDefault="0092760D"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Pr>
                <w:rFonts w:ascii="Arial" w:hAnsi="Arial" w:cs="Arial"/>
                <w:sz w:val="20"/>
                <w:szCs w:val="20"/>
              </w:rPr>
              <w:lastRenderedPageBreak/>
              <w:t>Ensure each staff member a</w:t>
            </w:r>
            <w:r w:rsidR="00AD7212" w:rsidRPr="00EF365F">
              <w:rPr>
                <w:rFonts w:ascii="Arial" w:hAnsi="Arial" w:cs="Arial"/>
                <w:sz w:val="20"/>
                <w:szCs w:val="20"/>
              </w:rPr>
              <w:t>ttend</w:t>
            </w:r>
            <w:r>
              <w:rPr>
                <w:rFonts w:ascii="Arial" w:hAnsi="Arial" w:cs="Arial"/>
                <w:sz w:val="20"/>
                <w:szCs w:val="20"/>
              </w:rPr>
              <w:t>s</w:t>
            </w:r>
            <w:r w:rsidR="00AD7212" w:rsidRPr="00EF365F">
              <w:rPr>
                <w:rFonts w:ascii="Arial" w:hAnsi="Arial" w:cs="Arial"/>
                <w:sz w:val="20"/>
                <w:szCs w:val="20"/>
              </w:rPr>
              <w:t xml:space="preserve"> </w:t>
            </w:r>
            <w:r w:rsidR="001B5DDA" w:rsidRPr="00EF365F">
              <w:rPr>
                <w:rFonts w:ascii="Arial" w:hAnsi="Arial" w:cs="Arial"/>
                <w:sz w:val="20"/>
                <w:szCs w:val="20"/>
              </w:rPr>
              <w:t>Monthly Professional Supervision.</w:t>
            </w:r>
          </w:p>
          <w:p w14:paraId="4AE23D8E" w14:textId="77777777" w:rsidR="003204AB" w:rsidRPr="003204AB" w:rsidRDefault="0092760D"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Pr>
                <w:rFonts w:ascii="Arial" w:hAnsi="Arial" w:cs="Arial"/>
                <w:sz w:val="20"/>
                <w:szCs w:val="20"/>
              </w:rPr>
              <w:t>Ensure each staff member u</w:t>
            </w:r>
            <w:r w:rsidR="001B5DDA" w:rsidRPr="00EF365F">
              <w:rPr>
                <w:rFonts w:ascii="Arial" w:hAnsi="Arial" w:cs="Arial"/>
                <w:sz w:val="20"/>
                <w:szCs w:val="20"/>
              </w:rPr>
              <w:t>ndertake</w:t>
            </w:r>
            <w:r>
              <w:rPr>
                <w:rFonts w:ascii="Arial" w:hAnsi="Arial" w:cs="Arial"/>
                <w:sz w:val="20"/>
                <w:szCs w:val="20"/>
              </w:rPr>
              <w:t>s</w:t>
            </w:r>
            <w:r w:rsidR="001B5DDA" w:rsidRPr="00EF365F">
              <w:rPr>
                <w:rFonts w:ascii="Arial" w:hAnsi="Arial" w:cs="Arial"/>
                <w:sz w:val="20"/>
                <w:szCs w:val="20"/>
              </w:rPr>
              <w:t xml:space="preserve"> professional development as per </w:t>
            </w:r>
            <w:r>
              <w:rPr>
                <w:rFonts w:ascii="Arial" w:hAnsi="Arial" w:cs="Arial"/>
                <w:sz w:val="20"/>
                <w:szCs w:val="20"/>
              </w:rPr>
              <w:t>individual</w:t>
            </w:r>
            <w:r w:rsidR="001B5DDA" w:rsidRPr="00EF365F">
              <w:rPr>
                <w:rFonts w:ascii="Arial" w:hAnsi="Arial" w:cs="Arial"/>
                <w:sz w:val="20"/>
                <w:szCs w:val="20"/>
              </w:rPr>
              <w:t xml:space="preserve"> Professional Development Plan, including</w:t>
            </w:r>
            <w:r w:rsidR="003204AB">
              <w:rPr>
                <w:rFonts w:ascii="Arial" w:hAnsi="Arial" w:cs="Arial"/>
                <w:sz w:val="20"/>
                <w:szCs w:val="20"/>
              </w:rPr>
              <w:t xml:space="preserve"> program specific core training.</w:t>
            </w:r>
          </w:p>
          <w:p w14:paraId="64604939" w14:textId="77777777" w:rsidR="00BB74E5" w:rsidRPr="00EF365F" w:rsidRDefault="00BE7B6F" w:rsidP="00590402">
            <w:pPr>
              <w:autoSpaceDE w:val="0"/>
              <w:autoSpaceDN w:val="0"/>
              <w:adjustRightInd w:val="0"/>
              <w:spacing w:before="60" w:after="60" w:line="25" w:lineRule="atLeast"/>
              <w:rPr>
                <w:rFonts w:ascii="Arial" w:hAnsi="Arial" w:cs="Arial"/>
                <w:b/>
                <w:sz w:val="20"/>
                <w:szCs w:val="20"/>
              </w:rPr>
            </w:pPr>
            <w:r w:rsidRPr="00EF365F">
              <w:rPr>
                <w:rFonts w:ascii="Arial" w:hAnsi="Arial" w:cs="Arial"/>
                <w:b/>
                <w:sz w:val="20"/>
                <w:szCs w:val="20"/>
              </w:rPr>
              <w:t>Q</w:t>
            </w:r>
            <w:r w:rsidR="00703FA2" w:rsidRPr="00EF365F">
              <w:rPr>
                <w:rFonts w:ascii="Arial" w:hAnsi="Arial" w:cs="Arial"/>
                <w:b/>
                <w:sz w:val="20"/>
                <w:szCs w:val="20"/>
              </w:rPr>
              <w:t xml:space="preserve">uality </w:t>
            </w:r>
            <w:r w:rsidRPr="00EF365F">
              <w:rPr>
                <w:rFonts w:ascii="Arial" w:hAnsi="Arial" w:cs="Arial"/>
                <w:b/>
                <w:sz w:val="20"/>
                <w:szCs w:val="20"/>
              </w:rPr>
              <w:t>A</w:t>
            </w:r>
            <w:r w:rsidR="00703FA2" w:rsidRPr="00EF365F">
              <w:rPr>
                <w:rFonts w:ascii="Arial" w:hAnsi="Arial" w:cs="Arial"/>
                <w:b/>
                <w:sz w:val="20"/>
                <w:szCs w:val="20"/>
              </w:rPr>
              <w:t>ssurance</w:t>
            </w:r>
          </w:p>
          <w:p w14:paraId="5CE60B56" w14:textId="77777777" w:rsidR="00AD7212" w:rsidRPr="00EF365F" w:rsidRDefault="00AD7212"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EF365F">
              <w:rPr>
                <w:rFonts w:ascii="Arial" w:hAnsi="Arial" w:cs="Arial"/>
                <w:sz w:val="20"/>
                <w:szCs w:val="20"/>
              </w:rPr>
              <w:t>Adheres to C</w:t>
            </w:r>
            <w:r w:rsidR="00703FA2" w:rsidRPr="00EF365F">
              <w:rPr>
                <w:rFonts w:ascii="Arial" w:hAnsi="Arial" w:cs="Arial"/>
                <w:sz w:val="20"/>
                <w:szCs w:val="20"/>
              </w:rPr>
              <w:t>atholic</w:t>
            </w:r>
            <w:r w:rsidRPr="00EF365F">
              <w:rPr>
                <w:rFonts w:ascii="Arial" w:hAnsi="Arial" w:cs="Arial"/>
                <w:sz w:val="20"/>
                <w:szCs w:val="20"/>
              </w:rPr>
              <w:t>C</w:t>
            </w:r>
            <w:r w:rsidR="00703FA2" w:rsidRPr="00EF365F">
              <w:rPr>
                <w:rFonts w:ascii="Arial" w:hAnsi="Arial" w:cs="Arial"/>
                <w:sz w:val="20"/>
                <w:szCs w:val="20"/>
              </w:rPr>
              <w:t xml:space="preserve">are’s </w:t>
            </w:r>
            <w:r w:rsidRPr="00EF365F">
              <w:rPr>
                <w:rFonts w:ascii="Arial" w:hAnsi="Arial" w:cs="Arial"/>
                <w:sz w:val="20"/>
                <w:szCs w:val="20"/>
              </w:rPr>
              <w:t>Code of Ethics and Conduct</w:t>
            </w:r>
            <w:r w:rsidR="00703FA2" w:rsidRPr="00EF365F">
              <w:rPr>
                <w:rFonts w:ascii="Arial" w:hAnsi="Arial" w:cs="Arial"/>
                <w:sz w:val="20"/>
                <w:szCs w:val="20"/>
              </w:rPr>
              <w:t>.</w:t>
            </w:r>
          </w:p>
          <w:p w14:paraId="004DD736" w14:textId="77777777" w:rsidR="00361228" w:rsidRDefault="00AB2985" w:rsidP="00590402">
            <w:pPr>
              <w:pStyle w:val="ListParagraph"/>
              <w:numPr>
                <w:ilvl w:val="0"/>
                <w:numId w:val="46"/>
              </w:numPr>
              <w:autoSpaceDE w:val="0"/>
              <w:autoSpaceDN w:val="0"/>
              <w:adjustRightInd w:val="0"/>
              <w:spacing w:before="60" w:after="60" w:line="25" w:lineRule="atLeast"/>
              <w:rPr>
                <w:rFonts w:ascii="Arial" w:hAnsi="Arial" w:cs="Arial"/>
                <w:sz w:val="20"/>
                <w:szCs w:val="20"/>
              </w:rPr>
            </w:pPr>
            <w:r w:rsidRPr="00EF365F">
              <w:rPr>
                <w:rFonts w:ascii="Arial" w:hAnsi="Arial" w:cs="Arial"/>
                <w:sz w:val="20"/>
                <w:szCs w:val="20"/>
              </w:rPr>
              <w:t>Participates in Quality Assurance and Policy R</w:t>
            </w:r>
            <w:r w:rsidR="00AD7212" w:rsidRPr="00EF365F">
              <w:rPr>
                <w:rFonts w:ascii="Arial" w:hAnsi="Arial" w:cs="Arial"/>
                <w:sz w:val="20"/>
                <w:szCs w:val="20"/>
              </w:rPr>
              <w:t>eviews</w:t>
            </w:r>
            <w:r w:rsidRPr="00EF365F">
              <w:rPr>
                <w:rFonts w:ascii="Arial" w:hAnsi="Arial" w:cs="Arial"/>
                <w:sz w:val="20"/>
                <w:szCs w:val="20"/>
              </w:rPr>
              <w:t>.</w:t>
            </w:r>
          </w:p>
          <w:p w14:paraId="4545D47C" w14:textId="77777777" w:rsidR="00686116" w:rsidRDefault="00686116" w:rsidP="00590402">
            <w:pPr>
              <w:pStyle w:val="ListParagraph"/>
              <w:numPr>
                <w:ilvl w:val="0"/>
                <w:numId w:val="46"/>
              </w:numPr>
              <w:autoSpaceDE w:val="0"/>
              <w:autoSpaceDN w:val="0"/>
              <w:adjustRightInd w:val="0"/>
              <w:spacing w:before="60" w:after="60" w:line="25" w:lineRule="atLeast"/>
              <w:rPr>
                <w:rFonts w:ascii="Arial" w:hAnsi="Arial" w:cs="Arial"/>
                <w:sz w:val="20"/>
                <w:szCs w:val="18"/>
              </w:rPr>
            </w:pPr>
            <w:r w:rsidRPr="00686116">
              <w:rPr>
                <w:rFonts w:ascii="Arial" w:hAnsi="Arial" w:cs="Arial"/>
                <w:sz w:val="20"/>
                <w:szCs w:val="18"/>
              </w:rPr>
              <w:t xml:space="preserve">Process incident reports when required and </w:t>
            </w:r>
            <w:r>
              <w:rPr>
                <w:rFonts w:ascii="Arial" w:hAnsi="Arial" w:cs="Arial"/>
                <w:sz w:val="20"/>
                <w:szCs w:val="18"/>
              </w:rPr>
              <w:t>report to Director.</w:t>
            </w:r>
          </w:p>
          <w:p w14:paraId="22F576C9" w14:textId="77777777" w:rsidR="00686116" w:rsidRPr="00686116" w:rsidRDefault="00686116" w:rsidP="00590402">
            <w:pPr>
              <w:pStyle w:val="ListParagraph"/>
              <w:numPr>
                <w:ilvl w:val="0"/>
                <w:numId w:val="46"/>
              </w:numPr>
              <w:autoSpaceDE w:val="0"/>
              <w:autoSpaceDN w:val="0"/>
              <w:adjustRightInd w:val="0"/>
              <w:spacing w:before="60" w:after="60" w:line="25" w:lineRule="atLeast"/>
              <w:rPr>
                <w:rFonts w:ascii="Arial" w:hAnsi="Arial" w:cs="Arial"/>
                <w:sz w:val="20"/>
                <w:szCs w:val="18"/>
              </w:rPr>
            </w:pPr>
            <w:r w:rsidRPr="00686116">
              <w:rPr>
                <w:rFonts w:ascii="Arial" w:hAnsi="Arial" w:cs="Arial"/>
                <w:sz w:val="20"/>
                <w:szCs w:val="18"/>
              </w:rPr>
              <w:t>Adhere to Work Health &amp; Safety policies by monitoring direct service practices and environment</w:t>
            </w:r>
            <w:r w:rsidR="00FB0C93">
              <w:rPr>
                <w:rFonts w:ascii="Arial" w:hAnsi="Arial" w:cs="Arial"/>
                <w:sz w:val="20"/>
                <w:szCs w:val="18"/>
              </w:rPr>
              <w:t xml:space="preserve"> and developing and maintaining risk management plans across programs.</w:t>
            </w:r>
          </w:p>
          <w:p w14:paraId="3DDAC7CC" w14:textId="77777777" w:rsidR="00BF1008" w:rsidRPr="00EF365F" w:rsidRDefault="00BF1008"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Risk Management</w:t>
            </w:r>
          </w:p>
          <w:p w14:paraId="0D2FC197" w14:textId="77777777" w:rsidR="00361228" w:rsidRPr="00EF365F" w:rsidRDefault="00AB2985" w:rsidP="00590402">
            <w:pPr>
              <w:pStyle w:val="ListParagraph"/>
              <w:numPr>
                <w:ilvl w:val="0"/>
                <w:numId w:val="46"/>
              </w:numPr>
              <w:autoSpaceDE w:val="0"/>
              <w:autoSpaceDN w:val="0"/>
              <w:adjustRightInd w:val="0"/>
              <w:spacing w:line="25" w:lineRule="atLeast"/>
              <w:rPr>
                <w:rFonts w:ascii="Arial" w:hAnsi="Arial" w:cs="Arial"/>
                <w:sz w:val="20"/>
                <w:szCs w:val="20"/>
              </w:rPr>
            </w:pPr>
            <w:r w:rsidRPr="00EF365F">
              <w:rPr>
                <w:rFonts w:ascii="Arial" w:hAnsi="Arial" w:cs="Arial"/>
                <w:sz w:val="20"/>
                <w:szCs w:val="20"/>
              </w:rPr>
              <w:t>Comply with Organisational, Portfolio and Program Specific Policies and P</w:t>
            </w:r>
            <w:r w:rsidR="00BF1008" w:rsidRPr="00EF365F">
              <w:rPr>
                <w:rFonts w:ascii="Arial" w:hAnsi="Arial" w:cs="Arial"/>
                <w:sz w:val="20"/>
                <w:szCs w:val="20"/>
              </w:rPr>
              <w:t>rocedures.</w:t>
            </w:r>
          </w:p>
          <w:p w14:paraId="7C228795" w14:textId="77777777" w:rsidR="00AB2985" w:rsidRDefault="00AB2985" w:rsidP="00590402">
            <w:pPr>
              <w:pStyle w:val="ListParagraph"/>
              <w:numPr>
                <w:ilvl w:val="0"/>
                <w:numId w:val="46"/>
              </w:numPr>
              <w:autoSpaceDE w:val="0"/>
              <w:autoSpaceDN w:val="0"/>
              <w:adjustRightInd w:val="0"/>
              <w:spacing w:line="25" w:lineRule="atLeast"/>
              <w:rPr>
                <w:rFonts w:ascii="Arial" w:hAnsi="Arial" w:cs="Arial"/>
                <w:sz w:val="20"/>
                <w:szCs w:val="20"/>
              </w:rPr>
            </w:pPr>
            <w:r w:rsidRPr="00EF365F">
              <w:rPr>
                <w:rFonts w:ascii="Arial" w:hAnsi="Arial" w:cs="Arial"/>
                <w:sz w:val="20"/>
                <w:szCs w:val="20"/>
              </w:rPr>
              <w:t>Comply with Workplace Health and Safety Laws.</w:t>
            </w:r>
          </w:p>
          <w:p w14:paraId="53B85524" w14:textId="77777777" w:rsidR="00686116" w:rsidRPr="00EF365F" w:rsidRDefault="00686116" w:rsidP="00590402">
            <w:pPr>
              <w:pStyle w:val="ListParagraph"/>
              <w:numPr>
                <w:ilvl w:val="0"/>
                <w:numId w:val="46"/>
              </w:numPr>
              <w:autoSpaceDE w:val="0"/>
              <w:autoSpaceDN w:val="0"/>
              <w:adjustRightInd w:val="0"/>
              <w:spacing w:line="25" w:lineRule="atLeast"/>
              <w:rPr>
                <w:rFonts w:ascii="Arial" w:hAnsi="Arial" w:cs="Arial"/>
                <w:sz w:val="20"/>
                <w:szCs w:val="20"/>
              </w:rPr>
            </w:pPr>
            <w:r>
              <w:rPr>
                <w:rFonts w:ascii="Arial" w:hAnsi="Arial" w:cs="Arial"/>
                <w:sz w:val="20"/>
                <w:szCs w:val="20"/>
              </w:rPr>
              <w:t>Conduct monthly Work Health and Safety Inspection’s on the MINOSA House property.</w:t>
            </w:r>
          </w:p>
          <w:p w14:paraId="61A72336" w14:textId="77777777" w:rsidR="00961F3B" w:rsidRPr="00EF365F" w:rsidRDefault="004C4C28"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Networking</w:t>
            </w:r>
          </w:p>
          <w:p w14:paraId="63FEC65A" w14:textId="77777777" w:rsidR="004C4C28" w:rsidRDefault="004C4C28" w:rsidP="00590402">
            <w:pPr>
              <w:pStyle w:val="ListParagraph"/>
              <w:numPr>
                <w:ilvl w:val="0"/>
                <w:numId w:val="46"/>
              </w:numPr>
              <w:spacing w:line="25" w:lineRule="atLeast"/>
              <w:rPr>
                <w:rFonts w:ascii="Arial" w:hAnsi="Arial" w:cs="Arial"/>
                <w:sz w:val="20"/>
                <w:szCs w:val="20"/>
              </w:rPr>
            </w:pPr>
            <w:r w:rsidRPr="00EF365F">
              <w:rPr>
                <w:rFonts w:ascii="Arial" w:hAnsi="Arial" w:cs="Arial"/>
                <w:sz w:val="20"/>
                <w:szCs w:val="20"/>
              </w:rPr>
              <w:t xml:space="preserve">Attend </w:t>
            </w:r>
            <w:r w:rsidR="00C74868" w:rsidRPr="00EF365F">
              <w:rPr>
                <w:rFonts w:ascii="Arial" w:hAnsi="Arial" w:cs="Arial"/>
                <w:sz w:val="20"/>
                <w:szCs w:val="20"/>
              </w:rPr>
              <w:t>and professional</w:t>
            </w:r>
            <w:r w:rsidR="00686116">
              <w:rPr>
                <w:rFonts w:ascii="Arial" w:hAnsi="Arial" w:cs="Arial"/>
                <w:sz w:val="20"/>
                <w:szCs w:val="20"/>
              </w:rPr>
              <w:t>ly</w:t>
            </w:r>
            <w:r w:rsidR="00C74868" w:rsidRPr="00EF365F">
              <w:rPr>
                <w:rFonts w:ascii="Arial" w:hAnsi="Arial" w:cs="Arial"/>
                <w:sz w:val="20"/>
                <w:szCs w:val="20"/>
              </w:rPr>
              <w:t xml:space="preserve"> represent CatholicCare at </w:t>
            </w:r>
            <w:r w:rsidRPr="00EF365F">
              <w:rPr>
                <w:rFonts w:ascii="Arial" w:hAnsi="Arial" w:cs="Arial"/>
                <w:sz w:val="20"/>
                <w:szCs w:val="20"/>
              </w:rPr>
              <w:t>external network meeting, forums, committees</w:t>
            </w:r>
            <w:r w:rsidR="008C1BD1">
              <w:rPr>
                <w:rFonts w:ascii="Arial" w:hAnsi="Arial" w:cs="Arial"/>
                <w:sz w:val="20"/>
                <w:szCs w:val="20"/>
              </w:rPr>
              <w:t>, conferences and consultations.</w:t>
            </w:r>
          </w:p>
          <w:p w14:paraId="400C4E93" w14:textId="77777777" w:rsidR="00850148" w:rsidRPr="00EF365F" w:rsidRDefault="00850148" w:rsidP="00590402">
            <w:pPr>
              <w:pStyle w:val="ListParagraph"/>
              <w:spacing w:line="25" w:lineRule="atLeast"/>
              <w:ind w:left="1080"/>
              <w:rPr>
                <w:rFonts w:ascii="Arial" w:hAnsi="Arial" w:cs="Arial"/>
                <w:sz w:val="20"/>
                <w:szCs w:val="20"/>
              </w:rPr>
            </w:pPr>
          </w:p>
        </w:tc>
      </w:tr>
    </w:tbl>
    <w:p w14:paraId="3621EECA" w14:textId="77777777" w:rsidR="00BA6F4C" w:rsidRDefault="00BA6F4C">
      <w:r>
        <w:lastRenderedPageBreak/>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F365F" w14:paraId="7FBC1CFD" w14:textId="77777777" w:rsidTr="009D7B31">
        <w:trPr>
          <w:cantSplit/>
        </w:trPr>
        <w:tc>
          <w:tcPr>
            <w:tcW w:w="5000" w:type="pct"/>
            <w:gridSpan w:val="4"/>
            <w:shd w:val="clear" w:color="auto" w:fill="C6D9F1" w:themeFill="text2" w:themeFillTint="33"/>
          </w:tcPr>
          <w:p w14:paraId="4ED29572" w14:textId="77777777" w:rsidR="001F3A2B" w:rsidRPr="00EF365F" w:rsidRDefault="001F3A2B" w:rsidP="009D7B31">
            <w:pPr>
              <w:spacing w:before="60" w:after="60"/>
              <w:jc w:val="center"/>
              <w:rPr>
                <w:rFonts w:ascii="Arial" w:hAnsi="Arial" w:cs="Arial"/>
                <w:b/>
                <w:bCs/>
                <w:color w:val="000000"/>
                <w:sz w:val="20"/>
                <w:szCs w:val="20"/>
              </w:rPr>
            </w:pPr>
            <w:r w:rsidRPr="00EF365F">
              <w:rPr>
                <w:rFonts w:ascii="Arial" w:hAnsi="Arial" w:cs="Arial"/>
                <w:b/>
                <w:bCs/>
                <w:color w:val="000000"/>
                <w:sz w:val="20"/>
                <w:szCs w:val="20"/>
              </w:rPr>
              <w:lastRenderedPageBreak/>
              <w:t>Key Selection Criteria</w:t>
            </w:r>
          </w:p>
        </w:tc>
      </w:tr>
      <w:tr w:rsidR="00F33BAD" w:rsidRPr="00EF365F" w14:paraId="6CB7B1EA" w14:textId="77777777" w:rsidTr="00F33BAD">
        <w:trPr>
          <w:trHeight w:val="558"/>
        </w:trPr>
        <w:tc>
          <w:tcPr>
            <w:tcW w:w="5000" w:type="pct"/>
            <w:gridSpan w:val="4"/>
            <w:shd w:val="clear" w:color="auto" w:fill="FFFFFF" w:themeFill="background1"/>
          </w:tcPr>
          <w:p w14:paraId="6EB1094C" w14:textId="77777777" w:rsidR="00850148" w:rsidRDefault="00850148" w:rsidP="00850148">
            <w:pPr>
              <w:pStyle w:val="ListParagraph"/>
              <w:ind w:left="1080"/>
              <w:rPr>
                <w:rFonts w:ascii="Arial" w:hAnsi="Arial" w:cs="Arial"/>
                <w:sz w:val="20"/>
                <w:szCs w:val="20"/>
              </w:rPr>
            </w:pPr>
          </w:p>
          <w:p w14:paraId="18BE9E53" w14:textId="77777777" w:rsidR="00FB0C93" w:rsidRDefault="00FB0C93" w:rsidP="00FB0C93">
            <w:pPr>
              <w:pStyle w:val="ListParagraph"/>
              <w:numPr>
                <w:ilvl w:val="0"/>
                <w:numId w:val="46"/>
              </w:numPr>
              <w:spacing w:line="300" w:lineRule="auto"/>
              <w:rPr>
                <w:rFonts w:ascii="Arial" w:hAnsi="Arial" w:cs="Arial"/>
                <w:sz w:val="20"/>
                <w:szCs w:val="20"/>
              </w:rPr>
            </w:pPr>
            <w:r>
              <w:rPr>
                <w:rFonts w:ascii="Arial" w:hAnsi="Arial" w:cs="Arial"/>
                <w:sz w:val="20"/>
                <w:szCs w:val="20"/>
              </w:rPr>
              <w:t>Relevant tertiary qualifications and experience in social welfare, social work, psychology or related field and at least 12 months’ experience directly managing staff and program(s).</w:t>
            </w:r>
          </w:p>
          <w:p w14:paraId="63CC976A" w14:textId="77777777" w:rsidR="00B336FE" w:rsidRPr="00B336FE" w:rsidRDefault="00B336FE" w:rsidP="00FB0C93">
            <w:pPr>
              <w:pStyle w:val="ListParagraph"/>
              <w:numPr>
                <w:ilvl w:val="0"/>
                <w:numId w:val="46"/>
              </w:numPr>
              <w:autoSpaceDE w:val="0"/>
              <w:autoSpaceDN w:val="0"/>
              <w:adjustRightInd w:val="0"/>
              <w:spacing w:line="300" w:lineRule="auto"/>
              <w:rPr>
                <w:rFonts w:ascii="Arial" w:hAnsi="Arial" w:cs="Arial"/>
                <w:color w:val="000000" w:themeColor="text1"/>
                <w:sz w:val="20"/>
                <w:szCs w:val="20"/>
              </w:rPr>
            </w:pPr>
            <w:r w:rsidRPr="00B336FE">
              <w:rPr>
                <w:rFonts w:ascii="Arial" w:hAnsi="Arial" w:cs="Arial"/>
                <w:color w:val="000000" w:themeColor="text1"/>
                <w:sz w:val="20"/>
                <w:szCs w:val="20"/>
              </w:rPr>
              <w:t>Knowledge and experience in change management, specifically in terms of reviewing programs and implementing new systems and processes</w:t>
            </w:r>
            <w:r>
              <w:rPr>
                <w:rFonts w:ascii="Arial" w:hAnsi="Arial" w:cs="Arial"/>
                <w:color w:val="000000" w:themeColor="text1"/>
                <w:sz w:val="20"/>
                <w:szCs w:val="20"/>
              </w:rPr>
              <w:t>.</w:t>
            </w:r>
          </w:p>
          <w:p w14:paraId="3AD99F5D" w14:textId="77777777" w:rsidR="00B336FE" w:rsidRDefault="00B336FE" w:rsidP="00FB0C93">
            <w:pPr>
              <w:numPr>
                <w:ilvl w:val="0"/>
                <w:numId w:val="46"/>
              </w:numPr>
              <w:shd w:val="clear" w:color="auto" w:fill="FFFFFF"/>
              <w:spacing w:before="100" w:beforeAutospacing="1" w:after="100" w:afterAutospacing="1" w:line="300" w:lineRule="auto"/>
              <w:rPr>
                <w:rFonts w:ascii="Arial" w:hAnsi="Arial" w:cs="Arial"/>
                <w:color w:val="000000" w:themeColor="text1"/>
                <w:sz w:val="20"/>
                <w:szCs w:val="20"/>
              </w:rPr>
            </w:pPr>
            <w:r w:rsidRPr="00B336FE">
              <w:rPr>
                <w:rFonts w:ascii="Arial" w:hAnsi="Arial" w:cs="Arial"/>
                <w:color w:val="000000" w:themeColor="text1"/>
                <w:sz w:val="20"/>
                <w:szCs w:val="20"/>
              </w:rPr>
              <w:t xml:space="preserve">Highly developed </w:t>
            </w:r>
            <w:r w:rsidR="00FB0C93" w:rsidRPr="00B336FE">
              <w:rPr>
                <w:rFonts w:ascii="Arial" w:hAnsi="Arial" w:cs="Arial"/>
                <w:color w:val="000000" w:themeColor="text1"/>
                <w:sz w:val="20"/>
                <w:szCs w:val="20"/>
              </w:rPr>
              <w:t>problem-solving</w:t>
            </w:r>
            <w:r w:rsidRPr="00B336FE">
              <w:rPr>
                <w:rFonts w:ascii="Arial" w:hAnsi="Arial" w:cs="Arial"/>
                <w:color w:val="000000" w:themeColor="text1"/>
                <w:sz w:val="20"/>
                <w:szCs w:val="20"/>
              </w:rPr>
              <w:t xml:space="preserve"> skills</w:t>
            </w:r>
            <w:r>
              <w:rPr>
                <w:rFonts w:ascii="Arial" w:hAnsi="Arial" w:cs="Arial"/>
                <w:color w:val="000000" w:themeColor="text1"/>
                <w:sz w:val="20"/>
                <w:szCs w:val="20"/>
              </w:rPr>
              <w:t>.</w:t>
            </w:r>
          </w:p>
          <w:p w14:paraId="49C3952A" w14:textId="77777777" w:rsidR="00FB0C93" w:rsidRPr="00FB0C93" w:rsidRDefault="00FB0C93" w:rsidP="00FB0C93">
            <w:pPr>
              <w:numPr>
                <w:ilvl w:val="0"/>
                <w:numId w:val="46"/>
              </w:numPr>
              <w:shd w:val="clear" w:color="auto" w:fill="FFFFFF"/>
              <w:spacing w:before="100" w:beforeAutospacing="1" w:after="100" w:afterAutospacing="1" w:line="300" w:lineRule="auto"/>
              <w:rPr>
                <w:rFonts w:ascii="Arial" w:hAnsi="Arial" w:cs="Arial"/>
                <w:color w:val="000000" w:themeColor="text1"/>
                <w:sz w:val="20"/>
                <w:szCs w:val="20"/>
              </w:rPr>
            </w:pPr>
            <w:r>
              <w:rPr>
                <w:rFonts w:ascii="Arial" w:hAnsi="Arial" w:cs="Arial"/>
                <w:color w:val="000000" w:themeColor="text1"/>
                <w:sz w:val="20"/>
                <w:szCs w:val="20"/>
              </w:rPr>
              <w:t>Demonstrated awareness of the relevant principles and practices such as EEO, WH&amp;S, Confidentiality and Duty of Care.</w:t>
            </w:r>
          </w:p>
          <w:p w14:paraId="6F3E590D" w14:textId="77777777" w:rsidR="00BA6F4C" w:rsidRDefault="00F33BAD" w:rsidP="00FB0C93">
            <w:pPr>
              <w:pStyle w:val="ListParagraph"/>
              <w:numPr>
                <w:ilvl w:val="0"/>
                <w:numId w:val="46"/>
              </w:numPr>
              <w:autoSpaceDE w:val="0"/>
              <w:autoSpaceDN w:val="0"/>
              <w:adjustRightInd w:val="0"/>
              <w:spacing w:line="300" w:lineRule="auto"/>
              <w:rPr>
                <w:rFonts w:ascii="Arial" w:hAnsi="Arial" w:cs="Arial"/>
                <w:sz w:val="20"/>
                <w:szCs w:val="20"/>
              </w:rPr>
            </w:pPr>
            <w:r w:rsidRPr="00EF365F">
              <w:rPr>
                <w:rFonts w:ascii="Arial" w:hAnsi="Arial" w:cs="Arial"/>
                <w:sz w:val="20"/>
                <w:szCs w:val="20"/>
              </w:rPr>
              <w:t>Hold a current drivers’ license, a current Working with Vulnerable People card and be willing to undergo a police check.</w:t>
            </w:r>
          </w:p>
          <w:p w14:paraId="45EB3E09" w14:textId="77777777" w:rsidR="00BA6F4C" w:rsidRPr="00BA6F4C" w:rsidRDefault="00BA6F4C" w:rsidP="00BA6F4C">
            <w:pPr>
              <w:pStyle w:val="ListParagraph"/>
              <w:autoSpaceDE w:val="0"/>
              <w:autoSpaceDN w:val="0"/>
              <w:adjustRightInd w:val="0"/>
              <w:spacing w:line="300" w:lineRule="auto"/>
              <w:ind w:left="1077"/>
              <w:rPr>
                <w:rFonts w:ascii="Arial" w:hAnsi="Arial" w:cs="Arial"/>
                <w:sz w:val="20"/>
                <w:szCs w:val="20"/>
              </w:rPr>
            </w:pPr>
          </w:p>
        </w:tc>
      </w:tr>
      <w:tr w:rsidR="001F3A2B" w:rsidRPr="00EF365F" w14:paraId="2D6F2008" w14:textId="77777777" w:rsidTr="009D7B31">
        <w:trPr>
          <w:trHeight w:val="4696"/>
        </w:trPr>
        <w:tc>
          <w:tcPr>
            <w:tcW w:w="849" w:type="pct"/>
            <w:shd w:val="clear" w:color="auto" w:fill="EAEAEA"/>
          </w:tcPr>
          <w:p w14:paraId="5E314542" w14:textId="77777777" w:rsidR="001F3A2B" w:rsidRPr="00EF365F" w:rsidRDefault="001F3A2B" w:rsidP="009D7B31">
            <w:pPr>
              <w:pStyle w:val="Heading7"/>
              <w:jc w:val="center"/>
              <w:rPr>
                <w:b/>
                <w:bCs/>
                <w:szCs w:val="20"/>
              </w:rPr>
            </w:pPr>
          </w:p>
          <w:p w14:paraId="233ADA82" w14:textId="77777777" w:rsidR="001F3A2B" w:rsidRPr="00EF365F" w:rsidRDefault="001F3A2B" w:rsidP="009D7B31">
            <w:pPr>
              <w:pStyle w:val="Heading7"/>
              <w:jc w:val="center"/>
              <w:rPr>
                <w:b/>
                <w:bCs/>
                <w:szCs w:val="20"/>
              </w:rPr>
            </w:pPr>
            <w:r w:rsidRPr="00EF365F">
              <w:rPr>
                <w:b/>
                <w:bCs/>
                <w:szCs w:val="20"/>
              </w:rPr>
              <w:t>Experience &amp; Knowledge</w:t>
            </w:r>
          </w:p>
        </w:tc>
        <w:tc>
          <w:tcPr>
            <w:tcW w:w="1578" w:type="pct"/>
            <w:shd w:val="clear" w:color="auto" w:fill="auto"/>
            <w:vAlign w:val="center"/>
          </w:tcPr>
          <w:p w14:paraId="23DD656D" w14:textId="77777777" w:rsidR="00B0487D" w:rsidRDefault="00B0487D"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sidR="00B336FE">
              <w:rPr>
                <w:rFonts w:ascii="Arial" w:hAnsi="Arial" w:cs="Arial"/>
                <w:sz w:val="20"/>
                <w:szCs w:val="20"/>
              </w:rPr>
              <w:t xml:space="preserve"> people who are homeless or at risk of homelessness</w:t>
            </w:r>
            <w:r w:rsidR="00FB0C93">
              <w:rPr>
                <w:rFonts w:ascii="Arial" w:hAnsi="Arial" w:cs="Arial"/>
                <w:sz w:val="20"/>
                <w:szCs w:val="20"/>
              </w:rPr>
              <w:t xml:space="preserve"> experience</w:t>
            </w:r>
            <w:r w:rsidR="00B336FE">
              <w:rPr>
                <w:rFonts w:ascii="Arial" w:hAnsi="Arial" w:cs="Arial"/>
                <w:sz w:val="20"/>
                <w:szCs w:val="20"/>
              </w:rPr>
              <w:t xml:space="preserve">. </w:t>
            </w:r>
          </w:p>
          <w:p w14:paraId="7F88C2E9" w14:textId="77777777" w:rsidR="00B336FE" w:rsidRP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14:paraId="3CAA6D50"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71307BE3"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6C0DADE5" w14:textId="77777777"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shd w:val="clear" w:color="auto" w:fill="F2F2F2" w:themeFill="background1" w:themeFillShade="F2"/>
          </w:tcPr>
          <w:p w14:paraId="63D522E6" w14:textId="77777777" w:rsidR="001F3A2B" w:rsidRPr="00EF365F" w:rsidRDefault="001F3A2B" w:rsidP="00BA6F4C">
            <w:pPr>
              <w:pStyle w:val="Heading7"/>
              <w:spacing w:line="300" w:lineRule="auto"/>
              <w:rPr>
                <w:i w:val="0"/>
                <w:iCs w:val="0"/>
                <w:szCs w:val="20"/>
              </w:rPr>
            </w:pPr>
          </w:p>
          <w:p w14:paraId="02A8C360"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14:paraId="1F5BE9FB"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242C0D31"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4902D47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0C9D8D8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134B6C02"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4F7B34C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under pressure.</w:t>
            </w:r>
          </w:p>
          <w:p w14:paraId="44A4D55E"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Demonstrating resilience.</w:t>
            </w:r>
          </w:p>
          <w:p w14:paraId="029A4288"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patient and persuasive.</w:t>
            </w:r>
          </w:p>
          <w:p w14:paraId="72F7048A"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097617A0"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14:paraId="1275187D"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31393234"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7A47B09B"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2B4F2199" w14:textId="77777777" w:rsidR="00B0487D"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Sense of Humour.</w:t>
            </w:r>
          </w:p>
          <w:p w14:paraId="15C8A4A8"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14:paraId="4D616BBD" w14:textId="77777777" w:rsidR="001F3A2B" w:rsidRPr="00EF365F" w:rsidRDefault="001F3A2B" w:rsidP="00BA6F4C">
            <w:pPr>
              <w:autoSpaceDE w:val="0"/>
              <w:autoSpaceDN w:val="0"/>
              <w:adjustRightInd w:val="0"/>
              <w:spacing w:line="300" w:lineRule="auto"/>
              <w:rPr>
                <w:rFonts w:ascii="Arial" w:hAnsi="Arial" w:cs="Arial"/>
                <w:sz w:val="20"/>
                <w:szCs w:val="20"/>
              </w:rPr>
            </w:pPr>
          </w:p>
        </w:tc>
      </w:tr>
    </w:tbl>
    <w:p w14:paraId="1B2C9BBD" w14:textId="77777777" w:rsidR="001F3A2B" w:rsidRPr="00EF365F" w:rsidRDefault="001F3A2B" w:rsidP="00EA0848">
      <w:pPr>
        <w:rPr>
          <w:rFonts w:ascii="Arial" w:hAnsi="Arial" w:cs="Arial"/>
          <w:b/>
          <w:sz w:val="20"/>
          <w:szCs w:val="20"/>
        </w:rPr>
      </w:pPr>
    </w:p>
    <w:p w14:paraId="195F6A6B" w14:textId="77777777" w:rsidR="001F3A2B" w:rsidRPr="00EF365F" w:rsidRDefault="001F3A2B" w:rsidP="00EA0848">
      <w:pPr>
        <w:rPr>
          <w:rFonts w:ascii="Arial" w:hAnsi="Arial" w:cs="Arial"/>
          <w:b/>
          <w:sz w:val="20"/>
          <w:szCs w:val="20"/>
        </w:rPr>
      </w:pPr>
    </w:p>
    <w:p w14:paraId="7C824CA8" w14:textId="77777777" w:rsidR="00590402" w:rsidRDefault="00590402">
      <w:pPr>
        <w:rPr>
          <w:rFonts w:ascii="Arial" w:hAnsi="Arial" w:cs="Arial"/>
          <w:b/>
          <w:sz w:val="20"/>
          <w:szCs w:val="20"/>
        </w:rPr>
      </w:pPr>
      <w:r>
        <w:rPr>
          <w:rFonts w:ascii="Arial" w:hAnsi="Arial" w:cs="Arial"/>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480F36F2" w14:textId="77777777" w:rsidTr="009D7B31">
        <w:trPr>
          <w:cantSplit/>
        </w:trPr>
        <w:tc>
          <w:tcPr>
            <w:tcW w:w="5000" w:type="pct"/>
            <w:shd w:val="clear" w:color="auto" w:fill="C6D9F1" w:themeFill="text2" w:themeFillTint="33"/>
          </w:tcPr>
          <w:p w14:paraId="2DC3B54E"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lastRenderedPageBreak/>
              <w:t xml:space="preserve">Employee Declaration </w:t>
            </w:r>
          </w:p>
        </w:tc>
      </w:tr>
      <w:tr w:rsidR="002A7225" w:rsidRPr="00EF365F" w14:paraId="3CE445F0" w14:textId="77777777" w:rsidTr="002A7225">
        <w:trPr>
          <w:cantSplit/>
        </w:trPr>
        <w:tc>
          <w:tcPr>
            <w:tcW w:w="5000" w:type="pct"/>
            <w:shd w:val="clear" w:color="auto" w:fill="auto"/>
          </w:tcPr>
          <w:p w14:paraId="0ABBB1F1"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 above.</w:t>
            </w:r>
          </w:p>
          <w:p w14:paraId="5DA61DBA"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48CF44BB"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528CA3CE"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787508E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305C832E" w14:textId="77777777" w:rsidTr="001F3A2B">
        <w:trPr>
          <w:trHeight w:val="510"/>
        </w:trPr>
        <w:tc>
          <w:tcPr>
            <w:tcW w:w="2665" w:type="dxa"/>
            <w:shd w:val="clear" w:color="auto" w:fill="B8CCE4" w:themeFill="accent1" w:themeFillTint="66"/>
            <w:vAlign w:val="center"/>
          </w:tcPr>
          <w:p w14:paraId="1C5BD9F0"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0AC48630" w14:textId="77777777" w:rsidR="002A7225" w:rsidRPr="00EF365F" w:rsidRDefault="002A7225" w:rsidP="009D7B31">
            <w:pPr>
              <w:rPr>
                <w:rFonts w:ascii="Arial" w:hAnsi="Arial" w:cs="Arial"/>
                <w:sz w:val="20"/>
                <w:szCs w:val="20"/>
              </w:rPr>
            </w:pPr>
          </w:p>
        </w:tc>
      </w:tr>
      <w:tr w:rsidR="002A7225" w:rsidRPr="00EF365F" w14:paraId="75071F96" w14:textId="77777777" w:rsidTr="001F3A2B">
        <w:trPr>
          <w:trHeight w:val="510"/>
        </w:trPr>
        <w:tc>
          <w:tcPr>
            <w:tcW w:w="2665" w:type="dxa"/>
            <w:shd w:val="clear" w:color="auto" w:fill="DBE5F1" w:themeFill="accent1" w:themeFillTint="33"/>
            <w:vAlign w:val="center"/>
          </w:tcPr>
          <w:p w14:paraId="682147D6"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5FCDCB8F" w14:textId="77777777" w:rsidR="002A7225" w:rsidRPr="00EF365F" w:rsidRDefault="002A7225" w:rsidP="009D7B31">
            <w:pPr>
              <w:rPr>
                <w:rFonts w:ascii="Arial" w:hAnsi="Arial" w:cs="Arial"/>
                <w:sz w:val="20"/>
                <w:szCs w:val="20"/>
              </w:rPr>
            </w:pPr>
          </w:p>
        </w:tc>
      </w:tr>
      <w:tr w:rsidR="002A7225" w:rsidRPr="00EF365F" w14:paraId="70CAC087" w14:textId="77777777" w:rsidTr="001F3A2B">
        <w:trPr>
          <w:trHeight w:val="510"/>
        </w:trPr>
        <w:tc>
          <w:tcPr>
            <w:tcW w:w="2665" w:type="dxa"/>
            <w:shd w:val="clear" w:color="auto" w:fill="B8CCE4" w:themeFill="accent1" w:themeFillTint="66"/>
            <w:vAlign w:val="center"/>
          </w:tcPr>
          <w:p w14:paraId="2D53BA40"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001CED5D" w14:textId="77777777" w:rsidR="002A7225" w:rsidRPr="00EF365F" w:rsidRDefault="002A7225" w:rsidP="009D7B31">
            <w:pPr>
              <w:rPr>
                <w:rFonts w:ascii="Arial" w:hAnsi="Arial" w:cs="Arial"/>
                <w:sz w:val="20"/>
                <w:szCs w:val="20"/>
              </w:rPr>
            </w:pPr>
          </w:p>
        </w:tc>
      </w:tr>
    </w:tbl>
    <w:p w14:paraId="2D4900A5" w14:textId="77777777" w:rsidR="002A7225" w:rsidRPr="00EF365F" w:rsidRDefault="002A7225" w:rsidP="00EA0848">
      <w:pPr>
        <w:rPr>
          <w:rFonts w:ascii="Arial" w:hAnsi="Arial" w:cs="Arial"/>
          <w:sz w:val="20"/>
          <w:szCs w:val="20"/>
        </w:rPr>
      </w:pPr>
    </w:p>
    <w:p w14:paraId="64AA76B5" w14:textId="77777777" w:rsidR="002A7225" w:rsidRPr="00EF365F" w:rsidRDefault="002A7225" w:rsidP="00EA0848">
      <w:pPr>
        <w:rPr>
          <w:rFonts w:ascii="Arial" w:hAnsi="Arial" w:cs="Arial"/>
          <w:sz w:val="20"/>
          <w:szCs w:val="20"/>
        </w:rPr>
      </w:pPr>
    </w:p>
    <w:p w14:paraId="7A98E381" w14:textId="77777777" w:rsidR="002A7225" w:rsidRPr="00EF365F" w:rsidRDefault="002A7225" w:rsidP="00EA0848">
      <w:pPr>
        <w:rPr>
          <w:rFonts w:ascii="Arial" w:hAnsi="Arial" w:cs="Arial"/>
          <w:sz w:val="20"/>
          <w:szCs w:val="20"/>
        </w:rPr>
      </w:pPr>
    </w:p>
    <w:p w14:paraId="565CBF54"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A510" w14:textId="77777777" w:rsidR="00D050C9" w:rsidRDefault="00D050C9" w:rsidP="00073326">
      <w:r>
        <w:separator/>
      </w:r>
    </w:p>
  </w:endnote>
  <w:endnote w:type="continuationSeparator" w:id="0">
    <w:p w14:paraId="2253E9F7" w14:textId="77777777" w:rsidR="00D050C9" w:rsidRDefault="00D050C9"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1D649488" w14:textId="3D51182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B7058">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B7058">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B76C1" w14:textId="77777777" w:rsidR="00D050C9" w:rsidRDefault="00D050C9" w:rsidP="00073326">
      <w:r>
        <w:separator/>
      </w:r>
    </w:p>
  </w:footnote>
  <w:footnote w:type="continuationSeparator" w:id="0">
    <w:p w14:paraId="5B3E1BBA" w14:textId="77777777" w:rsidR="00D050C9" w:rsidRDefault="00D050C9"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CFE9"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0248E1AF" w14:textId="77777777" w:rsidR="002A7225" w:rsidRDefault="002A7225" w:rsidP="002A7225">
    <w:pPr>
      <w:pStyle w:val="Header"/>
    </w:pPr>
  </w:p>
  <w:p w14:paraId="4106A75A" w14:textId="77777777" w:rsidR="002A7225" w:rsidRDefault="002A7225" w:rsidP="002A7225">
    <w:pPr>
      <w:pStyle w:val="Header"/>
    </w:pPr>
  </w:p>
  <w:p w14:paraId="374F0B0E"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6E67DD04" w14:textId="77777777" w:rsidR="002A7225" w:rsidRDefault="002A7225">
    <w:pPr>
      <w:pStyle w:val="Header"/>
    </w:pPr>
  </w:p>
  <w:p w14:paraId="2196E6DB"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6"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7"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3"/>
  </w:num>
  <w:num w:numId="9">
    <w:abstractNumId w:val="48"/>
  </w:num>
  <w:num w:numId="10">
    <w:abstractNumId w:val="16"/>
  </w:num>
  <w:num w:numId="11">
    <w:abstractNumId w:val="4"/>
  </w:num>
  <w:num w:numId="12">
    <w:abstractNumId w:val="8"/>
  </w:num>
  <w:num w:numId="13">
    <w:abstractNumId w:val="40"/>
  </w:num>
  <w:num w:numId="14">
    <w:abstractNumId w:val="26"/>
  </w:num>
  <w:num w:numId="15">
    <w:abstractNumId w:val="12"/>
  </w:num>
  <w:num w:numId="16">
    <w:abstractNumId w:val="47"/>
  </w:num>
  <w:num w:numId="17">
    <w:abstractNumId w:val="32"/>
  </w:num>
  <w:num w:numId="18">
    <w:abstractNumId w:val="23"/>
  </w:num>
  <w:num w:numId="19">
    <w:abstractNumId w:val="9"/>
  </w:num>
  <w:num w:numId="20">
    <w:abstractNumId w:val="21"/>
  </w:num>
  <w:num w:numId="21">
    <w:abstractNumId w:val="39"/>
  </w:num>
  <w:num w:numId="22">
    <w:abstractNumId w:val="5"/>
  </w:num>
  <w:num w:numId="23">
    <w:abstractNumId w:val="6"/>
  </w:num>
  <w:num w:numId="24">
    <w:abstractNumId w:val="28"/>
  </w:num>
  <w:num w:numId="25">
    <w:abstractNumId w:val="44"/>
  </w:num>
  <w:num w:numId="26">
    <w:abstractNumId w:val="18"/>
  </w:num>
  <w:num w:numId="27">
    <w:abstractNumId w:val="24"/>
  </w:num>
  <w:num w:numId="28">
    <w:abstractNumId w:val="0"/>
  </w:num>
  <w:num w:numId="29">
    <w:abstractNumId w:val="46"/>
  </w:num>
  <w:num w:numId="30">
    <w:abstractNumId w:val="34"/>
  </w:num>
  <w:num w:numId="31">
    <w:abstractNumId w:val="14"/>
  </w:num>
  <w:num w:numId="32">
    <w:abstractNumId w:val="7"/>
  </w:num>
  <w:num w:numId="33">
    <w:abstractNumId w:val="1"/>
  </w:num>
  <w:num w:numId="34">
    <w:abstractNumId w:val="25"/>
  </w:num>
  <w:num w:numId="35">
    <w:abstractNumId w:val="41"/>
  </w:num>
  <w:num w:numId="36">
    <w:abstractNumId w:val="31"/>
  </w:num>
  <w:num w:numId="37">
    <w:abstractNumId w:val="22"/>
  </w:num>
  <w:num w:numId="38">
    <w:abstractNumId w:val="33"/>
  </w:num>
  <w:num w:numId="39">
    <w:abstractNumId w:val="2"/>
  </w:num>
  <w:num w:numId="40">
    <w:abstractNumId w:val="36"/>
  </w:num>
  <w:num w:numId="41">
    <w:abstractNumId w:val="45"/>
  </w:num>
  <w:num w:numId="42">
    <w:abstractNumId w:val="38"/>
  </w:num>
  <w:num w:numId="43">
    <w:abstractNumId w:val="35"/>
  </w:num>
  <w:num w:numId="44">
    <w:abstractNumId w:val="20"/>
  </w:num>
  <w:num w:numId="45">
    <w:abstractNumId w:val="19"/>
  </w:num>
  <w:num w:numId="46">
    <w:abstractNumId w:val="27"/>
  </w:num>
  <w:num w:numId="47">
    <w:abstractNumId w:val="42"/>
  </w:num>
  <w:num w:numId="48">
    <w:abstractNumId w:val="37"/>
  </w:num>
  <w:num w:numId="49">
    <w:abstractNumId w:val="30"/>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74EAD"/>
    <w:rsid w:val="00297BD0"/>
    <w:rsid w:val="00297EB7"/>
    <w:rsid w:val="002A7225"/>
    <w:rsid w:val="002B50C0"/>
    <w:rsid w:val="002B7058"/>
    <w:rsid w:val="002F44D7"/>
    <w:rsid w:val="0030125A"/>
    <w:rsid w:val="0030269F"/>
    <w:rsid w:val="00304A1E"/>
    <w:rsid w:val="003204AB"/>
    <w:rsid w:val="00335ACA"/>
    <w:rsid w:val="003420B3"/>
    <w:rsid w:val="003533DC"/>
    <w:rsid w:val="00361228"/>
    <w:rsid w:val="003616E3"/>
    <w:rsid w:val="003626F2"/>
    <w:rsid w:val="0037110E"/>
    <w:rsid w:val="00395E0C"/>
    <w:rsid w:val="003B6BDA"/>
    <w:rsid w:val="003D7C44"/>
    <w:rsid w:val="00411F4D"/>
    <w:rsid w:val="00426F91"/>
    <w:rsid w:val="004463BB"/>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B0161"/>
    <w:rsid w:val="007C28E0"/>
    <w:rsid w:val="007F5FE9"/>
    <w:rsid w:val="00817D20"/>
    <w:rsid w:val="00822D9D"/>
    <w:rsid w:val="0082436C"/>
    <w:rsid w:val="008307BB"/>
    <w:rsid w:val="00850148"/>
    <w:rsid w:val="00854BF2"/>
    <w:rsid w:val="00862DE9"/>
    <w:rsid w:val="00883997"/>
    <w:rsid w:val="008B4D5B"/>
    <w:rsid w:val="008C1BD1"/>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753EC"/>
    <w:rsid w:val="00AB066D"/>
    <w:rsid w:val="00AB2985"/>
    <w:rsid w:val="00AC6063"/>
    <w:rsid w:val="00AD7212"/>
    <w:rsid w:val="00AE1676"/>
    <w:rsid w:val="00AF736F"/>
    <w:rsid w:val="00B0487D"/>
    <w:rsid w:val="00B153D6"/>
    <w:rsid w:val="00B23F0D"/>
    <w:rsid w:val="00B336FE"/>
    <w:rsid w:val="00B87C98"/>
    <w:rsid w:val="00B87DD7"/>
    <w:rsid w:val="00BA6F4C"/>
    <w:rsid w:val="00BB74E5"/>
    <w:rsid w:val="00BC6331"/>
    <w:rsid w:val="00BE4515"/>
    <w:rsid w:val="00BE7B6F"/>
    <w:rsid w:val="00BF1008"/>
    <w:rsid w:val="00C67F4B"/>
    <w:rsid w:val="00C74868"/>
    <w:rsid w:val="00C77865"/>
    <w:rsid w:val="00CB0ED0"/>
    <w:rsid w:val="00CB6187"/>
    <w:rsid w:val="00CD7B10"/>
    <w:rsid w:val="00CE5BA1"/>
    <w:rsid w:val="00D03037"/>
    <w:rsid w:val="00D050C9"/>
    <w:rsid w:val="00D11E25"/>
    <w:rsid w:val="00D467DC"/>
    <w:rsid w:val="00D66557"/>
    <w:rsid w:val="00D71E15"/>
    <w:rsid w:val="00DA2C9A"/>
    <w:rsid w:val="00DF32C3"/>
    <w:rsid w:val="00E00711"/>
    <w:rsid w:val="00E05133"/>
    <w:rsid w:val="00E25BF9"/>
    <w:rsid w:val="00E37699"/>
    <w:rsid w:val="00E436FE"/>
    <w:rsid w:val="00E449A2"/>
    <w:rsid w:val="00E741FD"/>
    <w:rsid w:val="00E81CB8"/>
    <w:rsid w:val="00E91982"/>
    <w:rsid w:val="00EA0848"/>
    <w:rsid w:val="00EC2DB6"/>
    <w:rsid w:val="00EE7C24"/>
    <w:rsid w:val="00EF365F"/>
    <w:rsid w:val="00F017AE"/>
    <w:rsid w:val="00F142A8"/>
    <w:rsid w:val="00F33BAD"/>
    <w:rsid w:val="00F406FE"/>
    <w:rsid w:val="00F471C5"/>
    <w:rsid w:val="00F63FF7"/>
    <w:rsid w:val="00F711AF"/>
    <w:rsid w:val="00F7327C"/>
    <w:rsid w:val="00FA048E"/>
    <w:rsid w:val="00FA1684"/>
    <w:rsid w:val="00FB0C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2F6BC"/>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1646990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370882966">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 w:id="19575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757B-2250-4B69-BB88-C5A3C587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5787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2019-11-08T04:52:00Z</dcterms:created>
  <dcterms:modified xsi:type="dcterms:W3CDTF">2019-11-08T04:52:00Z</dcterms:modified>
</cp:coreProperties>
</file>