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ED2B" w14:textId="77777777" w:rsidR="004C749C" w:rsidRDefault="004C749C" w:rsidP="009C4644">
      <w:pPr>
        <w:rPr>
          <w:rFonts w:ascii="Arial" w:hAnsi="Arial" w:cs="Arial"/>
          <w:b/>
        </w:rPr>
      </w:pPr>
    </w:p>
    <w:p w14:paraId="1EEF661C" w14:textId="77777777" w:rsidR="00EA0848" w:rsidRPr="00A67844" w:rsidRDefault="00EA0848" w:rsidP="00EA0848">
      <w:pPr>
        <w:rPr>
          <w:rFonts w:ascii="Arial" w:hAnsi="Arial"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14:paraId="45C05E30" w14:textId="77777777" w:rsidTr="001F6CF4">
        <w:trPr>
          <w:trHeight w:val="393"/>
          <w:jc w:val="center"/>
        </w:trPr>
        <w:tc>
          <w:tcPr>
            <w:tcW w:w="777" w:type="pct"/>
            <w:shd w:val="clear" w:color="auto" w:fill="C6D9F1" w:themeFill="text2" w:themeFillTint="33"/>
            <w:vAlign w:val="center"/>
          </w:tcPr>
          <w:p w14:paraId="612D11B1" w14:textId="77777777" w:rsidR="00426F91" w:rsidRPr="00411F4D" w:rsidRDefault="00426F91" w:rsidP="00720BDB">
            <w:pPr>
              <w:rPr>
                <w:rFonts w:ascii="Arial" w:hAnsi="Arial" w:cs="Arial"/>
                <w:b/>
                <w:sz w:val="18"/>
                <w:szCs w:val="18"/>
              </w:rPr>
            </w:pPr>
            <w:r w:rsidRPr="00411F4D">
              <w:rPr>
                <w:rFonts w:ascii="Arial" w:hAnsi="Arial" w:cs="Arial"/>
                <w:b/>
                <w:sz w:val="18"/>
                <w:szCs w:val="18"/>
              </w:rPr>
              <w:t>Position Title:</w:t>
            </w:r>
          </w:p>
        </w:tc>
        <w:tc>
          <w:tcPr>
            <w:tcW w:w="1602" w:type="pct"/>
            <w:vAlign w:val="center"/>
          </w:tcPr>
          <w:p w14:paraId="190CA51F" w14:textId="765962B1" w:rsidR="00426F91" w:rsidRPr="00411F4D" w:rsidRDefault="00022A44" w:rsidP="00D71E15">
            <w:pPr>
              <w:rPr>
                <w:rFonts w:ascii="Arial" w:hAnsi="Arial" w:cs="Arial"/>
                <w:sz w:val="18"/>
                <w:szCs w:val="18"/>
              </w:rPr>
            </w:pPr>
            <w:r>
              <w:rPr>
                <w:rFonts w:ascii="Arial" w:hAnsi="Arial" w:cs="Arial"/>
                <w:sz w:val="18"/>
                <w:szCs w:val="18"/>
              </w:rPr>
              <w:t>Housing Officer</w:t>
            </w:r>
          </w:p>
        </w:tc>
        <w:tc>
          <w:tcPr>
            <w:tcW w:w="728" w:type="pct"/>
            <w:shd w:val="clear" w:color="auto" w:fill="C6D9F1" w:themeFill="text2" w:themeFillTint="33"/>
            <w:vAlign w:val="center"/>
          </w:tcPr>
          <w:p w14:paraId="1527465E" w14:textId="77777777"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14:paraId="1EC34F27" w14:textId="2C6E922C" w:rsidR="00426F91" w:rsidRPr="00411F4D" w:rsidRDefault="00022A44" w:rsidP="00580A73">
            <w:pPr>
              <w:rPr>
                <w:rFonts w:ascii="Arial" w:hAnsi="Arial" w:cs="Arial"/>
                <w:sz w:val="18"/>
                <w:szCs w:val="18"/>
              </w:rPr>
            </w:pPr>
            <w:r>
              <w:rPr>
                <w:rFonts w:ascii="Arial" w:hAnsi="Arial" w:cs="Arial"/>
                <w:sz w:val="18"/>
                <w:szCs w:val="18"/>
              </w:rPr>
              <w:t>Quality Compliance and Property</w:t>
            </w:r>
          </w:p>
        </w:tc>
      </w:tr>
      <w:tr w:rsidR="00426F91" w:rsidRPr="00720BDB" w14:paraId="23962B2E" w14:textId="77777777" w:rsidTr="001F6CF4">
        <w:trPr>
          <w:trHeight w:val="536"/>
          <w:jc w:val="center"/>
        </w:trPr>
        <w:tc>
          <w:tcPr>
            <w:tcW w:w="777" w:type="pct"/>
            <w:shd w:val="clear" w:color="auto" w:fill="C6D9F1" w:themeFill="text2" w:themeFillTint="33"/>
            <w:vAlign w:val="center"/>
          </w:tcPr>
          <w:p w14:paraId="7FEA3B2A" w14:textId="77777777"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vAlign w:val="center"/>
          </w:tcPr>
          <w:p w14:paraId="57ECB165" w14:textId="77777777" w:rsidR="001F6CF4" w:rsidRDefault="001F6CF4" w:rsidP="00561135">
            <w:pPr>
              <w:rPr>
                <w:rFonts w:ascii="Arial" w:hAnsi="Arial" w:cs="Arial"/>
                <w:sz w:val="18"/>
                <w:szCs w:val="18"/>
              </w:rPr>
            </w:pPr>
          </w:p>
          <w:p w14:paraId="2E5E4257" w14:textId="4847EBA0" w:rsidR="00426F91" w:rsidRDefault="00022A44" w:rsidP="00561135">
            <w:pPr>
              <w:rPr>
                <w:rFonts w:ascii="Arial" w:hAnsi="Arial" w:cs="Arial"/>
                <w:sz w:val="18"/>
                <w:szCs w:val="18"/>
              </w:rPr>
            </w:pPr>
            <w:r>
              <w:rPr>
                <w:rFonts w:ascii="Arial" w:hAnsi="Arial" w:cs="Arial"/>
                <w:sz w:val="18"/>
                <w:szCs w:val="18"/>
              </w:rPr>
              <w:t>Director – Quality Compliance and Property</w:t>
            </w:r>
          </w:p>
          <w:p w14:paraId="7123C47E" w14:textId="77777777" w:rsidR="001F6CF4" w:rsidRPr="00411F4D" w:rsidRDefault="001F6CF4" w:rsidP="00561135">
            <w:pPr>
              <w:rPr>
                <w:rFonts w:ascii="Arial" w:hAnsi="Arial" w:cs="Arial"/>
                <w:sz w:val="18"/>
                <w:szCs w:val="18"/>
              </w:rPr>
            </w:pPr>
          </w:p>
        </w:tc>
        <w:tc>
          <w:tcPr>
            <w:tcW w:w="728" w:type="pct"/>
            <w:shd w:val="clear" w:color="auto" w:fill="C6D9F1" w:themeFill="text2" w:themeFillTint="33"/>
            <w:vAlign w:val="center"/>
          </w:tcPr>
          <w:p w14:paraId="0435FB28" w14:textId="77777777"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14:paraId="25F0D7DE" w14:textId="77777777" w:rsidR="00426F91" w:rsidRPr="00411F4D" w:rsidRDefault="00565214" w:rsidP="00561135">
            <w:pPr>
              <w:rPr>
                <w:rFonts w:ascii="Arial" w:hAnsi="Arial" w:cs="Arial"/>
                <w:sz w:val="18"/>
                <w:szCs w:val="18"/>
              </w:rPr>
            </w:pPr>
            <w:r>
              <w:rPr>
                <w:rFonts w:ascii="Arial" w:hAnsi="Arial" w:cs="Arial"/>
                <w:sz w:val="18"/>
                <w:szCs w:val="18"/>
              </w:rPr>
              <w:t>n/a</w:t>
            </w:r>
          </w:p>
        </w:tc>
      </w:tr>
      <w:tr w:rsidR="00426F91" w:rsidRPr="00720BDB" w14:paraId="59A9D7F3" w14:textId="77777777" w:rsidTr="00022A44">
        <w:trPr>
          <w:trHeight w:val="1825"/>
          <w:jc w:val="center"/>
        </w:trPr>
        <w:tc>
          <w:tcPr>
            <w:tcW w:w="777" w:type="pct"/>
            <w:shd w:val="clear" w:color="auto" w:fill="C6D9F1" w:themeFill="text2" w:themeFillTint="33"/>
            <w:vAlign w:val="center"/>
          </w:tcPr>
          <w:p w14:paraId="53033AC8" w14:textId="77777777"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14:paraId="3DF2F7E7" w14:textId="77777777" w:rsidR="001149B0" w:rsidRDefault="001149B0" w:rsidP="007F5FE9">
            <w:pPr>
              <w:rPr>
                <w:rFonts w:ascii="Arial" w:hAnsi="Arial" w:cs="Arial"/>
                <w:sz w:val="18"/>
                <w:szCs w:val="18"/>
              </w:rPr>
            </w:pPr>
          </w:p>
          <w:p w14:paraId="2D1D2C51" w14:textId="59D725D1" w:rsidR="00426F91" w:rsidRPr="00411F4D" w:rsidRDefault="00022A44" w:rsidP="00022A44">
            <w:pPr>
              <w:rPr>
                <w:rFonts w:ascii="Arial" w:hAnsi="Arial" w:cs="Arial"/>
                <w:sz w:val="18"/>
                <w:szCs w:val="18"/>
              </w:rPr>
            </w:pPr>
            <w:r>
              <w:rPr>
                <w:rFonts w:ascii="Arial" w:hAnsi="Arial" w:cs="Arial"/>
                <w:sz w:val="18"/>
                <w:szCs w:val="18"/>
              </w:rPr>
              <w:t>Cenacle Committee, CatholicCare Housing team including Manager and Director and Managers overseeing CC Social and Affordable Housing, Transitional and Crisis Accommodation and Direct Service Delivery staff working with clients.</w:t>
            </w:r>
          </w:p>
        </w:tc>
        <w:tc>
          <w:tcPr>
            <w:tcW w:w="728" w:type="pct"/>
            <w:shd w:val="clear" w:color="auto" w:fill="C6D9F1" w:themeFill="text2" w:themeFillTint="33"/>
            <w:vAlign w:val="center"/>
          </w:tcPr>
          <w:p w14:paraId="5339D945" w14:textId="77777777"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14:paraId="6D510E98" w14:textId="35450B8F" w:rsidR="00426F91" w:rsidRPr="00411F4D" w:rsidRDefault="00022A44" w:rsidP="00EC7C0B">
            <w:pPr>
              <w:rPr>
                <w:rFonts w:ascii="Arial" w:hAnsi="Arial" w:cs="Arial"/>
                <w:sz w:val="18"/>
                <w:szCs w:val="18"/>
              </w:rPr>
            </w:pPr>
            <w:r>
              <w:rPr>
                <w:rFonts w:ascii="Arial" w:hAnsi="Arial" w:cs="Arial"/>
                <w:sz w:val="18"/>
                <w:szCs w:val="18"/>
              </w:rPr>
              <w:t>Housing ACT Housing Managers, associated organisations including Onelink, Gateway and the Justice Housing Program, Community Housing/Homelessness organisations supporting shared clients, Occupants and Residents residing in CC operated social, affordable, transitional and crisis housing properties.</w:t>
            </w:r>
          </w:p>
        </w:tc>
      </w:tr>
    </w:tbl>
    <w:p w14:paraId="63CE737F" w14:textId="77777777"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14:paraId="71B9F38F" w14:textId="77777777" w:rsidTr="001F6CF4">
        <w:trPr>
          <w:trHeight w:val="1227"/>
        </w:trPr>
        <w:tc>
          <w:tcPr>
            <w:tcW w:w="777" w:type="pct"/>
            <w:shd w:val="clear" w:color="auto" w:fill="auto"/>
            <w:vAlign w:val="center"/>
          </w:tcPr>
          <w:p w14:paraId="0231B066" w14:textId="77777777"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14:paraId="5253BE57" w14:textId="7D12D319" w:rsidR="00027908" w:rsidRPr="00411F4D" w:rsidRDefault="00022A44" w:rsidP="00AD7212">
            <w:pPr>
              <w:autoSpaceDE w:val="0"/>
              <w:autoSpaceDN w:val="0"/>
              <w:adjustRightInd w:val="0"/>
              <w:spacing w:line="280" w:lineRule="atLeast"/>
              <w:rPr>
                <w:rFonts w:ascii="Arial" w:hAnsi="Arial" w:cs="Arial"/>
                <w:sz w:val="18"/>
                <w:szCs w:val="18"/>
              </w:rPr>
            </w:pPr>
            <w:r w:rsidRPr="0080022D">
              <w:rPr>
                <w:rFonts w:ascii="Arial" w:hAnsi="Arial" w:cs="Arial"/>
                <w:sz w:val="18"/>
                <w:szCs w:val="18"/>
              </w:rPr>
              <w:t xml:space="preserve">The Housing Officer is responsible for </w:t>
            </w:r>
            <w:r>
              <w:rPr>
                <w:rFonts w:ascii="Arial" w:hAnsi="Arial" w:cs="Arial"/>
                <w:sz w:val="18"/>
                <w:szCs w:val="18"/>
              </w:rPr>
              <w:t>supporting the delivery of</w:t>
            </w:r>
            <w:r w:rsidRPr="0080022D">
              <w:rPr>
                <w:rFonts w:ascii="Arial" w:hAnsi="Arial" w:cs="Arial"/>
                <w:sz w:val="18"/>
                <w:szCs w:val="18"/>
              </w:rPr>
              <w:t xml:space="preserve"> professional tenancy management </w:t>
            </w:r>
            <w:r>
              <w:rPr>
                <w:rFonts w:ascii="Arial" w:hAnsi="Arial" w:cs="Arial"/>
                <w:sz w:val="18"/>
                <w:szCs w:val="18"/>
              </w:rPr>
              <w:t xml:space="preserve">services </w:t>
            </w:r>
            <w:r w:rsidRPr="0080022D">
              <w:rPr>
                <w:rFonts w:ascii="Arial" w:hAnsi="Arial" w:cs="Arial"/>
                <w:sz w:val="18"/>
                <w:szCs w:val="18"/>
              </w:rPr>
              <w:t xml:space="preserve">to </w:t>
            </w:r>
            <w:r>
              <w:rPr>
                <w:rFonts w:ascii="Arial" w:hAnsi="Arial" w:cs="Arial"/>
                <w:sz w:val="18"/>
                <w:szCs w:val="18"/>
              </w:rPr>
              <w:t xml:space="preserve">an allocated portfolio of properties within the guidelines of CatholicCare Property Management Policies and Procedures, Contractual Obligations and the Residential Tenancy Act </w:t>
            </w:r>
            <w:r w:rsidRPr="0080022D">
              <w:rPr>
                <w:rFonts w:ascii="Arial" w:hAnsi="Arial" w:cs="Arial"/>
                <w:sz w:val="18"/>
                <w:szCs w:val="18"/>
              </w:rPr>
              <w:t>in order to sustain successful tenancies, improve client outcomes and deliver outstanding customer service.</w:t>
            </w:r>
          </w:p>
        </w:tc>
      </w:tr>
      <w:tr w:rsidR="00FA048E" w:rsidRPr="009C4644" w14:paraId="4DD315F0" w14:textId="77777777" w:rsidTr="00931469">
        <w:trPr>
          <w:trHeight w:val="1841"/>
        </w:trPr>
        <w:tc>
          <w:tcPr>
            <w:tcW w:w="777" w:type="pct"/>
            <w:shd w:val="clear" w:color="auto" w:fill="auto"/>
            <w:vAlign w:val="center"/>
          </w:tcPr>
          <w:p w14:paraId="05C19AA1" w14:textId="77777777"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14:paraId="0C034428" w14:textId="77777777" w:rsidR="00AA6FA5" w:rsidRDefault="00AA6FA5" w:rsidP="00926C2D">
            <w:pPr>
              <w:rPr>
                <w:rFonts w:ascii="Arial" w:hAnsi="Arial" w:cs="Arial"/>
                <w:sz w:val="18"/>
                <w:szCs w:val="18"/>
              </w:rPr>
            </w:pPr>
          </w:p>
          <w:p w14:paraId="6F55D8B2" w14:textId="76A3FBE4" w:rsidR="00926C2D" w:rsidRPr="00411F4D" w:rsidRDefault="00022A44" w:rsidP="00926C2D">
            <w:pPr>
              <w:rPr>
                <w:rFonts w:ascii="Arial" w:hAnsi="Arial" w:cs="Arial"/>
                <w:sz w:val="18"/>
                <w:szCs w:val="18"/>
              </w:rPr>
            </w:pPr>
            <w:r>
              <w:rPr>
                <w:rFonts w:ascii="Arial" w:hAnsi="Arial" w:cs="Arial"/>
                <w:sz w:val="18"/>
                <w:szCs w:val="18"/>
              </w:rPr>
              <w:t>Suitability Assessments &amp; Property Allocation</w:t>
            </w:r>
          </w:p>
          <w:p w14:paraId="3A25EC56" w14:textId="30FE19C5" w:rsidR="006360C1"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Ensure capability of referrals for tenancy</w:t>
            </w:r>
          </w:p>
          <w:p w14:paraId="1F2F730F" w14:textId="2978E2C2" w:rsidR="00022A44"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Participate on suitability assessment panels for client referrals</w:t>
            </w:r>
          </w:p>
          <w:p w14:paraId="1D9FEFB1" w14:textId="5EAB0465" w:rsidR="00022A44"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Ensure fair and transparent property allocation processes in accordance with policies and procedures</w:t>
            </w:r>
          </w:p>
          <w:p w14:paraId="61D473D3" w14:textId="77777777" w:rsidR="00AA6FA5" w:rsidRPr="00140CE3" w:rsidRDefault="00AA6FA5" w:rsidP="00AA6FA5">
            <w:pPr>
              <w:pStyle w:val="ListParagraph"/>
              <w:autoSpaceDE w:val="0"/>
              <w:autoSpaceDN w:val="0"/>
              <w:adjustRightInd w:val="0"/>
              <w:spacing w:line="280" w:lineRule="atLeast"/>
              <w:rPr>
                <w:rFonts w:ascii="Arial" w:hAnsi="Arial" w:cs="Arial"/>
                <w:sz w:val="18"/>
                <w:szCs w:val="18"/>
              </w:rPr>
            </w:pPr>
          </w:p>
          <w:p w14:paraId="648520F6" w14:textId="23B7215C" w:rsidR="00926C2D" w:rsidRDefault="00022A44" w:rsidP="00926C2D">
            <w:pPr>
              <w:autoSpaceDE w:val="0"/>
              <w:autoSpaceDN w:val="0"/>
              <w:adjustRightInd w:val="0"/>
              <w:spacing w:line="280" w:lineRule="atLeast"/>
              <w:rPr>
                <w:rFonts w:ascii="Arial" w:hAnsi="Arial" w:cs="Arial"/>
                <w:sz w:val="18"/>
                <w:szCs w:val="18"/>
              </w:rPr>
            </w:pPr>
            <w:r>
              <w:rPr>
                <w:rFonts w:ascii="Arial" w:hAnsi="Arial" w:cs="Arial"/>
                <w:sz w:val="18"/>
                <w:szCs w:val="18"/>
              </w:rPr>
              <w:t>Tenancy Management Support</w:t>
            </w:r>
          </w:p>
          <w:p w14:paraId="31E1589F" w14:textId="49E844F3" w:rsidR="00022A44" w:rsidRPr="00411F4D" w:rsidRDefault="00022A44" w:rsidP="00926C2D">
            <w:pPr>
              <w:autoSpaceDE w:val="0"/>
              <w:autoSpaceDN w:val="0"/>
              <w:adjustRightInd w:val="0"/>
              <w:spacing w:line="280" w:lineRule="atLeast"/>
              <w:rPr>
                <w:rFonts w:ascii="Arial" w:hAnsi="Arial" w:cs="Arial"/>
                <w:sz w:val="18"/>
                <w:szCs w:val="18"/>
              </w:rPr>
            </w:pPr>
            <w:r>
              <w:rPr>
                <w:rFonts w:ascii="Arial" w:hAnsi="Arial" w:cs="Arial"/>
                <w:sz w:val="18"/>
                <w:szCs w:val="18"/>
              </w:rPr>
              <w:t>Support the Property Management Team to conduct:</w:t>
            </w:r>
          </w:p>
          <w:p w14:paraId="5B594597" w14:textId="77777777" w:rsidR="00022A44"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Occupancy or Residential Agreement Sign-ups</w:t>
            </w:r>
          </w:p>
          <w:p w14:paraId="0ACF98F6" w14:textId="77777777" w:rsidR="00022A44"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Routine Property Condition Inspections</w:t>
            </w:r>
          </w:p>
          <w:p w14:paraId="592BC672" w14:textId="77777777" w:rsidR="00022A44"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Follow up on property maintenance, repairs and replacement </w:t>
            </w:r>
          </w:p>
          <w:p w14:paraId="7F68DC47" w14:textId="67B08F94" w:rsidR="00022A44"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sidRPr="00DF7DEB">
              <w:rPr>
                <w:rFonts w:ascii="Arial" w:hAnsi="Arial" w:cs="Arial"/>
                <w:sz w:val="18"/>
                <w:szCs w:val="18"/>
              </w:rPr>
              <w:t>New Stock Property Inspections</w:t>
            </w:r>
          </w:p>
          <w:p w14:paraId="7B81047E" w14:textId="77777777" w:rsidR="00AA6FA5" w:rsidRDefault="00AA6FA5" w:rsidP="00AA6FA5">
            <w:pPr>
              <w:pStyle w:val="ListParagraph"/>
              <w:autoSpaceDE w:val="0"/>
              <w:autoSpaceDN w:val="0"/>
              <w:adjustRightInd w:val="0"/>
              <w:spacing w:line="280" w:lineRule="atLeast"/>
              <w:rPr>
                <w:rFonts w:ascii="Arial" w:hAnsi="Arial" w:cs="Arial"/>
                <w:sz w:val="18"/>
                <w:szCs w:val="18"/>
              </w:rPr>
            </w:pPr>
          </w:p>
          <w:p w14:paraId="525A1F0C" w14:textId="43FA3229" w:rsidR="00926C2D" w:rsidRPr="00411F4D" w:rsidRDefault="00022A44" w:rsidP="00022A44">
            <w:pPr>
              <w:autoSpaceDE w:val="0"/>
              <w:autoSpaceDN w:val="0"/>
              <w:adjustRightInd w:val="0"/>
              <w:spacing w:line="280" w:lineRule="atLeast"/>
              <w:rPr>
                <w:rFonts w:ascii="Arial" w:hAnsi="Arial" w:cs="Arial"/>
                <w:sz w:val="18"/>
                <w:szCs w:val="18"/>
              </w:rPr>
            </w:pPr>
            <w:r>
              <w:rPr>
                <w:rFonts w:ascii="Arial" w:hAnsi="Arial" w:cs="Arial"/>
                <w:sz w:val="18"/>
                <w:szCs w:val="18"/>
              </w:rPr>
              <w:t>Tenancy Management Administration</w:t>
            </w:r>
          </w:p>
          <w:p w14:paraId="0F786C76" w14:textId="77777777" w:rsidR="00AA6FA5" w:rsidRDefault="00022A44" w:rsidP="00AA6FA5">
            <w:pPr>
              <w:autoSpaceDE w:val="0"/>
              <w:autoSpaceDN w:val="0"/>
              <w:adjustRightInd w:val="0"/>
              <w:spacing w:line="280" w:lineRule="atLeast"/>
              <w:rPr>
                <w:rFonts w:ascii="Arial" w:hAnsi="Arial" w:cs="Arial"/>
                <w:sz w:val="18"/>
                <w:szCs w:val="18"/>
              </w:rPr>
            </w:pPr>
            <w:r w:rsidRPr="00E276B7">
              <w:rPr>
                <w:rFonts w:ascii="Arial" w:hAnsi="Arial" w:cs="Arial"/>
                <w:sz w:val="18"/>
                <w:szCs w:val="18"/>
              </w:rPr>
              <w:t>Provide administrative support of a complex nature to senior employees</w:t>
            </w:r>
            <w:r>
              <w:rPr>
                <w:rFonts w:ascii="Arial" w:hAnsi="Arial" w:cs="Arial"/>
                <w:sz w:val="18"/>
                <w:szCs w:val="18"/>
              </w:rPr>
              <w:t xml:space="preserve"> including: </w:t>
            </w:r>
          </w:p>
          <w:p w14:paraId="2883CE18" w14:textId="77777777" w:rsidR="00AA6FA5" w:rsidRDefault="00022A44" w:rsidP="00AA6FA5">
            <w:pPr>
              <w:pStyle w:val="ListParagraph"/>
              <w:numPr>
                <w:ilvl w:val="0"/>
                <w:numId w:val="17"/>
              </w:numPr>
              <w:autoSpaceDE w:val="0"/>
              <w:autoSpaceDN w:val="0"/>
              <w:adjustRightInd w:val="0"/>
              <w:spacing w:before="60" w:after="60" w:line="280" w:lineRule="atLeast"/>
              <w:rPr>
                <w:rFonts w:ascii="Arial" w:hAnsi="Arial" w:cs="Arial"/>
                <w:sz w:val="18"/>
                <w:szCs w:val="18"/>
              </w:rPr>
            </w:pPr>
            <w:r w:rsidRPr="00AA6FA5">
              <w:rPr>
                <w:rFonts w:ascii="Arial" w:hAnsi="Arial" w:cs="Arial"/>
                <w:sz w:val="18"/>
                <w:szCs w:val="18"/>
              </w:rPr>
              <w:t xml:space="preserve">Preparation of lease agreements </w:t>
            </w:r>
          </w:p>
          <w:p w14:paraId="6C2257C5" w14:textId="77777777" w:rsidR="00AA6FA5" w:rsidRDefault="00022A44" w:rsidP="006D0FC5">
            <w:pPr>
              <w:pStyle w:val="ListParagraph"/>
              <w:numPr>
                <w:ilvl w:val="0"/>
                <w:numId w:val="17"/>
              </w:numPr>
              <w:autoSpaceDE w:val="0"/>
              <w:autoSpaceDN w:val="0"/>
              <w:adjustRightInd w:val="0"/>
              <w:spacing w:before="60" w:after="60" w:line="280" w:lineRule="atLeast"/>
              <w:rPr>
                <w:rFonts w:ascii="Arial" w:hAnsi="Arial" w:cs="Arial"/>
                <w:sz w:val="18"/>
                <w:szCs w:val="18"/>
              </w:rPr>
            </w:pPr>
            <w:r w:rsidRPr="00AA6FA5">
              <w:rPr>
                <w:rFonts w:ascii="Arial" w:hAnsi="Arial" w:cs="Arial"/>
                <w:sz w:val="18"/>
                <w:szCs w:val="18"/>
              </w:rPr>
              <w:t xml:space="preserve">Review and preparation of rental and arrears reports </w:t>
            </w:r>
          </w:p>
          <w:p w14:paraId="13198912" w14:textId="3E8E1758" w:rsidR="00022A44" w:rsidRPr="00AA6FA5" w:rsidRDefault="00022A44" w:rsidP="006D0FC5">
            <w:pPr>
              <w:pStyle w:val="ListParagraph"/>
              <w:numPr>
                <w:ilvl w:val="0"/>
                <w:numId w:val="17"/>
              </w:numPr>
              <w:autoSpaceDE w:val="0"/>
              <w:autoSpaceDN w:val="0"/>
              <w:adjustRightInd w:val="0"/>
              <w:spacing w:before="60" w:after="60" w:line="280" w:lineRule="atLeast"/>
              <w:rPr>
                <w:rFonts w:ascii="Arial" w:hAnsi="Arial" w:cs="Arial"/>
                <w:sz w:val="18"/>
                <w:szCs w:val="18"/>
              </w:rPr>
            </w:pPr>
            <w:r w:rsidRPr="00AA6FA5">
              <w:rPr>
                <w:rFonts w:ascii="Arial" w:hAnsi="Arial" w:cs="Arial"/>
                <w:sz w:val="18"/>
                <w:szCs w:val="18"/>
              </w:rPr>
              <w:t xml:space="preserve">Conduct rental payment checks and reviews </w:t>
            </w:r>
          </w:p>
          <w:p w14:paraId="55AC29AA" w14:textId="77777777" w:rsidR="00022A44"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Ensure maintenance registers and data bases are maintained with accurate information </w:t>
            </w:r>
          </w:p>
          <w:p w14:paraId="08AF5D93" w14:textId="77777777" w:rsidR="009E58D0" w:rsidRDefault="00022A44" w:rsidP="00022A4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Develop quarterly newsletters and information updates for tenant</w:t>
            </w:r>
          </w:p>
          <w:p w14:paraId="5B9B1436" w14:textId="77777777" w:rsidR="00AA6FA5" w:rsidRDefault="00AA6FA5" w:rsidP="00AA6FA5">
            <w:pPr>
              <w:autoSpaceDE w:val="0"/>
              <w:autoSpaceDN w:val="0"/>
              <w:adjustRightInd w:val="0"/>
              <w:spacing w:line="280" w:lineRule="atLeast"/>
              <w:rPr>
                <w:rFonts w:ascii="Arial" w:hAnsi="Arial" w:cs="Arial"/>
                <w:sz w:val="18"/>
                <w:szCs w:val="18"/>
              </w:rPr>
            </w:pPr>
          </w:p>
          <w:p w14:paraId="29A8CD2B" w14:textId="77777777" w:rsidR="00AA6FA5" w:rsidRDefault="00AA6FA5" w:rsidP="00AA6FA5">
            <w:pPr>
              <w:autoSpaceDE w:val="0"/>
              <w:autoSpaceDN w:val="0"/>
              <w:adjustRightInd w:val="0"/>
              <w:spacing w:line="280" w:lineRule="atLeast"/>
              <w:rPr>
                <w:rFonts w:ascii="Arial" w:hAnsi="Arial" w:cs="Arial"/>
                <w:sz w:val="18"/>
                <w:szCs w:val="18"/>
              </w:rPr>
            </w:pPr>
            <w:r>
              <w:rPr>
                <w:rFonts w:ascii="Arial" w:hAnsi="Arial" w:cs="Arial"/>
                <w:sz w:val="18"/>
                <w:szCs w:val="18"/>
              </w:rPr>
              <w:t>Quality Commitment</w:t>
            </w:r>
          </w:p>
          <w:p w14:paraId="57D987F7" w14:textId="77777777" w:rsidR="00AA6FA5" w:rsidRPr="00756DAA" w:rsidRDefault="00AA6FA5" w:rsidP="00AA6FA5">
            <w:pPr>
              <w:autoSpaceDE w:val="0"/>
              <w:autoSpaceDN w:val="0"/>
              <w:adjustRightInd w:val="0"/>
              <w:spacing w:before="60" w:after="60" w:line="360" w:lineRule="auto"/>
              <w:rPr>
                <w:rFonts w:ascii="Arial" w:hAnsi="Arial" w:cs="Arial"/>
                <w:sz w:val="18"/>
                <w:szCs w:val="18"/>
              </w:rPr>
            </w:pPr>
            <w:r>
              <w:rPr>
                <w:rFonts w:ascii="Arial" w:hAnsi="Arial" w:cs="Arial"/>
                <w:sz w:val="18"/>
                <w:szCs w:val="18"/>
              </w:rPr>
              <w:t>Actively and effectively participate in:</w:t>
            </w:r>
          </w:p>
          <w:p w14:paraId="4F41F47C" w14:textId="77777777" w:rsidR="00AA6FA5" w:rsidRDefault="00AA6FA5" w:rsidP="00AA6FA5">
            <w:pPr>
              <w:pStyle w:val="ListParagraph"/>
              <w:numPr>
                <w:ilvl w:val="0"/>
                <w:numId w:val="17"/>
              </w:numPr>
              <w:autoSpaceDE w:val="0"/>
              <w:autoSpaceDN w:val="0"/>
              <w:adjustRightInd w:val="0"/>
              <w:spacing w:before="60" w:after="60" w:line="280" w:lineRule="atLeast"/>
              <w:rPr>
                <w:rFonts w:ascii="Arial" w:hAnsi="Arial" w:cs="Arial"/>
                <w:sz w:val="18"/>
                <w:szCs w:val="18"/>
              </w:rPr>
            </w:pPr>
            <w:r>
              <w:rPr>
                <w:rFonts w:ascii="Arial" w:hAnsi="Arial" w:cs="Arial"/>
                <w:sz w:val="18"/>
                <w:szCs w:val="18"/>
              </w:rPr>
              <w:t>Regular Property Management Team Meetings</w:t>
            </w:r>
          </w:p>
          <w:p w14:paraId="304D0626" w14:textId="77777777" w:rsidR="00AA6FA5" w:rsidRDefault="00AA6FA5" w:rsidP="00AA6FA5">
            <w:pPr>
              <w:pStyle w:val="ListParagraph"/>
              <w:numPr>
                <w:ilvl w:val="0"/>
                <w:numId w:val="17"/>
              </w:numPr>
              <w:autoSpaceDE w:val="0"/>
              <w:autoSpaceDN w:val="0"/>
              <w:adjustRightInd w:val="0"/>
              <w:spacing w:before="60" w:after="60" w:line="280" w:lineRule="atLeast"/>
              <w:rPr>
                <w:rFonts w:ascii="Arial" w:hAnsi="Arial" w:cs="Arial"/>
                <w:sz w:val="18"/>
                <w:szCs w:val="18"/>
              </w:rPr>
            </w:pPr>
            <w:r>
              <w:rPr>
                <w:rFonts w:ascii="Arial" w:hAnsi="Arial" w:cs="Arial"/>
                <w:sz w:val="18"/>
                <w:szCs w:val="18"/>
              </w:rPr>
              <w:t xml:space="preserve">Service Delivery shared client process meetings </w:t>
            </w:r>
          </w:p>
          <w:p w14:paraId="15F1B620" w14:textId="77777777" w:rsidR="00AA6FA5" w:rsidRDefault="00AA6FA5" w:rsidP="00AA6FA5">
            <w:pPr>
              <w:pStyle w:val="ListParagraph"/>
              <w:numPr>
                <w:ilvl w:val="0"/>
                <w:numId w:val="17"/>
              </w:numPr>
              <w:autoSpaceDE w:val="0"/>
              <w:autoSpaceDN w:val="0"/>
              <w:adjustRightInd w:val="0"/>
              <w:spacing w:before="60" w:after="60" w:line="280" w:lineRule="atLeast"/>
              <w:rPr>
                <w:rFonts w:ascii="Arial" w:hAnsi="Arial" w:cs="Arial"/>
                <w:sz w:val="18"/>
                <w:szCs w:val="18"/>
              </w:rPr>
            </w:pPr>
            <w:r>
              <w:rPr>
                <w:rFonts w:ascii="Arial" w:hAnsi="Arial" w:cs="Arial"/>
                <w:sz w:val="18"/>
                <w:szCs w:val="18"/>
              </w:rPr>
              <w:t xml:space="preserve">Portfolio Planning and Strategic Meetings </w:t>
            </w:r>
          </w:p>
          <w:p w14:paraId="74E4A6B0" w14:textId="77777777" w:rsidR="00AA6FA5" w:rsidRPr="001E6116" w:rsidRDefault="00AA6FA5" w:rsidP="00AA6FA5">
            <w:pPr>
              <w:pStyle w:val="ListParagraph"/>
              <w:numPr>
                <w:ilvl w:val="0"/>
                <w:numId w:val="17"/>
              </w:numPr>
              <w:autoSpaceDE w:val="0"/>
              <w:autoSpaceDN w:val="0"/>
              <w:adjustRightInd w:val="0"/>
              <w:spacing w:before="60" w:after="60" w:line="280" w:lineRule="atLeast"/>
              <w:rPr>
                <w:rFonts w:ascii="Arial" w:hAnsi="Arial" w:cs="Arial"/>
                <w:sz w:val="18"/>
                <w:szCs w:val="18"/>
              </w:rPr>
            </w:pPr>
            <w:r>
              <w:rPr>
                <w:rFonts w:ascii="Arial" w:hAnsi="Arial" w:cs="Arial"/>
                <w:sz w:val="18"/>
                <w:szCs w:val="18"/>
              </w:rPr>
              <w:t xml:space="preserve">External Stakeholder Meetings </w:t>
            </w:r>
          </w:p>
          <w:p w14:paraId="02DBAF91" w14:textId="77777777" w:rsidR="00AA6FA5" w:rsidRPr="00756DAA" w:rsidRDefault="00AA6FA5" w:rsidP="00AA6FA5">
            <w:pPr>
              <w:pStyle w:val="ListParagraph"/>
              <w:numPr>
                <w:ilvl w:val="0"/>
                <w:numId w:val="17"/>
              </w:numPr>
              <w:autoSpaceDE w:val="0"/>
              <w:autoSpaceDN w:val="0"/>
              <w:adjustRightInd w:val="0"/>
              <w:spacing w:before="60" w:after="60" w:line="280" w:lineRule="atLeast"/>
              <w:rPr>
                <w:rFonts w:ascii="Arial" w:hAnsi="Arial" w:cs="Arial"/>
                <w:sz w:val="18"/>
                <w:szCs w:val="18"/>
              </w:rPr>
            </w:pPr>
            <w:r w:rsidRPr="00756DAA">
              <w:rPr>
                <w:rFonts w:ascii="Arial" w:hAnsi="Arial" w:cs="Arial"/>
                <w:sz w:val="18"/>
                <w:szCs w:val="18"/>
              </w:rPr>
              <w:t xml:space="preserve">Provide statistical collection for performance monitoring </w:t>
            </w:r>
          </w:p>
          <w:p w14:paraId="2954BF2C" w14:textId="00F1040E" w:rsidR="00AA6FA5" w:rsidRDefault="00AA6FA5" w:rsidP="00AA6FA5">
            <w:pPr>
              <w:autoSpaceDE w:val="0"/>
              <w:autoSpaceDN w:val="0"/>
              <w:adjustRightInd w:val="0"/>
              <w:spacing w:line="280" w:lineRule="atLeast"/>
              <w:rPr>
                <w:rFonts w:ascii="Arial" w:hAnsi="Arial" w:cs="Arial"/>
                <w:sz w:val="18"/>
                <w:szCs w:val="18"/>
              </w:rPr>
            </w:pPr>
            <w:r>
              <w:rPr>
                <w:rFonts w:ascii="Arial" w:hAnsi="Arial" w:cs="Arial"/>
                <w:sz w:val="18"/>
                <w:szCs w:val="18"/>
              </w:rPr>
              <w:lastRenderedPageBreak/>
              <w:t>Stakeholder Engagement:</w:t>
            </w:r>
          </w:p>
          <w:p w14:paraId="4C99FDD3" w14:textId="77777777" w:rsidR="00AA6FA5" w:rsidRDefault="00AA6FA5" w:rsidP="00AA6FA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Work closely with CatholicCare Service Delivery Staff to ensure seamless and complimentary service provision to tenants</w:t>
            </w:r>
          </w:p>
          <w:p w14:paraId="561DBC71" w14:textId="265B78EC" w:rsidR="00AA6FA5" w:rsidRPr="00AA6FA5" w:rsidRDefault="00AA6FA5" w:rsidP="00931469">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Work collaboratively with government departments, tenants, supporting agencies and maintenance and repairs contractors</w:t>
            </w:r>
            <w:r w:rsidR="00931469">
              <w:rPr>
                <w:rFonts w:ascii="Arial" w:hAnsi="Arial" w:cs="Arial"/>
                <w:sz w:val="18"/>
                <w:szCs w:val="18"/>
              </w:rPr>
              <w:t>.</w:t>
            </w:r>
          </w:p>
        </w:tc>
      </w:tr>
    </w:tbl>
    <w:p w14:paraId="35FD7EB1" w14:textId="77777777" w:rsidR="001F3A2B" w:rsidRDefault="001F3A2B" w:rsidP="00EA0848">
      <w:pPr>
        <w:rPr>
          <w:rFonts w:ascii="Arial" w:hAnsi="Arial" w:cs="Arial"/>
          <w:b/>
          <w:sz w:val="16"/>
          <w:szCs w:val="16"/>
        </w:rPr>
      </w:pPr>
    </w:p>
    <w:p w14:paraId="58F2125C" w14:textId="77777777" w:rsidR="001149B0" w:rsidRDefault="001149B0" w:rsidP="00EA0848">
      <w:pPr>
        <w:rPr>
          <w:rFonts w:ascii="Arial" w:hAnsi="Arial" w:cs="Arial"/>
          <w:b/>
          <w:sz w:val="16"/>
          <w:szCs w:val="16"/>
        </w:rPr>
      </w:pPr>
    </w:p>
    <w:p w14:paraId="3BAE80B3" w14:textId="77777777" w:rsidR="00926C2D" w:rsidRDefault="00926C2D" w:rsidP="00926C2D">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2"/>
        <w:gridCol w:w="3701"/>
        <w:gridCol w:w="1134"/>
        <w:gridCol w:w="3394"/>
      </w:tblGrid>
      <w:tr w:rsidR="00926C2D" w14:paraId="0E0F21E6" w14:textId="77777777" w:rsidTr="0007598D">
        <w:trPr>
          <w:cantSplit/>
        </w:trPr>
        <w:tc>
          <w:tcPr>
            <w:tcW w:w="5000" w:type="pct"/>
            <w:gridSpan w:val="4"/>
            <w:shd w:val="clear" w:color="auto" w:fill="C6D9F1" w:themeFill="text2" w:themeFillTint="33"/>
          </w:tcPr>
          <w:p w14:paraId="308C3662" w14:textId="77777777" w:rsidR="00926C2D" w:rsidRPr="00EA0848" w:rsidRDefault="00926C2D" w:rsidP="0007598D">
            <w:pPr>
              <w:spacing w:before="60" w:after="60"/>
              <w:jc w:val="center"/>
              <w:rPr>
                <w:rFonts w:ascii="Arial Black" w:hAnsi="Arial Black"/>
                <w:b/>
                <w:bCs/>
                <w:color w:val="000000"/>
              </w:rPr>
            </w:pPr>
            <w:r>
              <w:rPr>
                <w:rFonts w:ascii="Arial Black" w:hAnsi="Arial Black"/>
                <w:b/>
                <w:bCs/>
                <w:color w:val="000000"/>
              </w:rPr>
              <w:t>K</w:t>
            </w:r>
            <w:r w:rsidRPr="00EA0848">
              <w:rPr>
                <w:rFonts w:ascii="Arial Black" w:hAnsi="Arial Black"/>
                <w:b/>
                <w:bCs/>
                <w:color w:val="000000"/>
              </w:rPr>
              <w:t>ey Selection Criteria</w:t>
            </w:r>
          </w:p>
        </w:tc>
      </w:tr>
      <w:tr w:rsidR="00926C2D" w14:paraId="31AED75D" w14:textId="77777777" w:rsidTr="00B25068">
        <w:trPr>
          <w:trHeight w:val="1044"/>
        </w:trPr>
        <w:tc>
          <w:tcPr>
            <w:tcW w:w="849" w:type="pct"/>
            <w:shd w:val="clear" w:color="auto" w:fill="EAEAEA"/>
          </w:tcPr>
          <w:p w14:paraId="7594354A" w14:textId="77777777" w:rsidR="00926C2D" w:rsidRPr="002251E5" w:rsidRDefault="00926C2D" w:rsidP="0007598D">
            <w:pPr>
              <w:pStyle w:val="Heading7"/>
              <w:jc w:val="center"/>
              <w:rPr>
                <w:b/>
                <w:bCs/>
                <w:sz w:val="18"/>
                <w:szCs w:val="18"/>
              </w:rPr>
            </w:pPr>
            <w:r w:rsidRPr="002251E5">
              <w:rPr>
                <w:b/>
                <w:bCs/>
                <w:sz w:val="18"/>
                <w:szCs w:val="18"/>
              </w:rPr>
              <w:t>Qualifications /Certifications</w:t>
            </w:r>
          </w:p>
        </w:tc>
        <w:tc>
          <w:tcPr>
            <w:tcW w:w="4151" w:type="pct"/>
            <w:gridSpan w:val="3"/>
            <w:shd w:val="clear" w:color="auto" w:fill="auto"/>
            <w:vAlign w:val="center"/>
          </w:tcPr>
          <w:p w14:paraId="07B69785" w14:textId="03330F2D" w:rsidR="001F64DE" w:rsidRDefault="00AA6FA5" w:rsidP="001F64DE">
            <w:pPr>
              <w:pStyle w:val="ListParagraph"/>
              <w:numPr>
                <w:ilvl w:val="0"/>
                <w:numId w:val="23"/>
              </w:numPr>
              <w:rPr>
                <w:rFonts w:ascii="Arial" w:hAnsi="Arial" w:cs="Arial"/>
                <w:sz w:val="18"/>
                <w:szCs w:val="18"/>
              </w:rPr>
            </w:pPr>
            <w:r>
              <w:rPr>
                <w:rFonts w:ascii="Arial" w:hAnsi="Arial" w:cs="Arial"/>
                <w:sz w:val="18"/>
                <w:szCs w:val="18"/>
              </w:rPr>
              <w:t>Degree in Social Sciences discipline, Public Sector Management, Social Work or related disciplines or equivalent experience</w:t>
            </w:r>
          </w:p>
          <w:p w14:paraId="02DF8770" w14:textId="77777777" w:rsidR="001F64DE" w:rsidRPr="001F64DE" w:rsidRDefault="001F64DE" w:rsidP="001F64DE">
            <w:pPr>
              <w:pStyle w:val="ListParagraph"/>
              <w:numPr>
                <w:ilvl w:val="0"/>
                <w:numId w:val="23"/>
              </w:numPr>
              <w:rPr>
                <w:rFonts w:ascii="Arial" w:hAnsi="Arial" w:cs="Arial"/>
                <w:sz w:val="18"/>
                <w:szCs w:val="18"/>
              </w:rPr>
            </w:pPr>
            <w:r w:rsidRPr="001F64DE">
              <w:rPr>
                <w:rFonts w:ascii="Arial" w:hAnsi="Arial" w:cs="Arial"/>
                <w:sz w:val="18"/>
                <w:szCs w:val="18"/>
              </w:rPr>
              <w:t xml:space="preserve">Be in possession of a Working </w:t>
            </w:r>
            <w:r>
              <w:rPr>
                <w:rFonts w:ascii="Arial" w:hAnsi="Arial" w:cs="Arial"/>
                <w:sz w:val="18"/>
                <w:szCs w:val="18"/>
              </w:rPr>
              <w:t>w</w:t>
            </w:r>
            <w:r w:rsidRPr="001F64DE">
              <w:rPr>
                <w:rFonts w:ascii="Arial" w:hAnsi="Arial" w:cs="Arial"/>
                <w:sz w:val="18"/>
                <w:szCs w:val="18"/>
              </w:rPr>
              <w:t>ith Vulnerable People (WWVP) card (for ACT Staff) and be willing to undergo a National Criminal History Check</w:t>
            </w:r>
          </w:p>
          <w:p w14:paraId="545B770E" w14:textId="77777777" w:rsidR="001F64DE" w:rsidRDefault="001F64DE" w:rsidP="001F64DE">
            <w:pPr>
              <w:pStyle w:val="ListParagraph"/>
              <w:numPr>
                <w:ilvl w:val="0"/>
                <w:numId w:val="23"/>
              </w:numPr>
              <w:rPr>
                <w:rFonts w:ascii="Arial" w:hAnsi="Arial" w:cs="Arial"/>
                <w:sz w:val="18"/>
                <w:szCs w:val="18"/>
              </w:rPr>
            </w:pPr>
            <w:r w:rsidRPr="001F64DE">
              <w:rPr>
                <w:rFonts w:ascii="Arial" w:hAnsi="Arial" w:cs="Arial"/>
                <w:sz w:val="18"/>
                <w:szCs w:val="18"/>
              </w:rPr>
              <w:t>Current driver’s license</w:t>
            </w:r>
          </w:p>
          <w:p w14:paraId="53F323BC" w14:textId="77777777" w:rsidR="00926C2D" w:rsidRPr="007F5FE9" w:rsidRDefault="00926C2D" w:rsidP="00B25068">
            <w:pPr>
              <w:pStyle w:val="ListParagraph"/>
              <w:rPr>
                <w:rFonts w:ascii="Arial" w:hAnsi="Arial" w:cs="Arial"/>
                <w:sz w:val="18"/>
                <w:szCs w:val="18"/>
              </w:rPr>
            </w:pPr>
          </w:p>
        </w:tc>
      </w:tr>
      <w:tr w:rsidR="00926C2D" w14:paraId="49EA0ECF" w14:textId="77777777" w:rsidTr="00931469">
        <w:trPr>
          <w:trHeight w:val="3680"/>
        </w:trPr>
        <w:tc>
          <w:tcPr>
            <w:tcW w:w="849" w:type="pct"/>
            <w:shd w:val="clear" w:color="auto" w:fill="EAEAEA"/>
          </w:tcPr>
          <w:p w14:paraId="1B88CC20" w14:textId="77777777" w:rsidR="00926C2D" w:rsidRPr="002251E5" w:rsidRDefault="00926C2D" w:rsidP="0007598D">
            <w:pPr>
              <w:pStyle w:val="Heading7"/>
              <w:jc w:val="center"/>
              <w:rPr>
                <w:b/>
                <w:bCs/>
                <w:sz w:val="18"/>
                <w:szCs w:val="18"/>
              </w:rPr>
            </w:pPr>
            <w:r w:rsidRPr="002251E5">
              <w:rPr>
                <w:b/>
                <w:bCs/>
                <w:sz w:val="18"/>
                <w:szCs w:val="18"/>
              </w:rPr>
              <w:t>Experience &amp; Knowledge</w:t>
            </w:r>
          </w:p>
        </w:tc>
        <w:tc>
          <w:tcPr>
            <w:tcW w:w="1867" w:type="pct"/>
            <w:shd w:val="clear" w:color="auto" w:fill="auto"/>
            <w:vAlign w:val="center"/>
          </w:tcPr>
          <w:p w14:paraId="5C88EC40" w14:textId="44078232" w:rsidR="00B25068" w:rsidRDefault="00AA6FA5" w:rsidP="00B25068">
            <w:pPr>
              <w:pStyle w:val="ListParagraph"/>
              <w:numPr>
                <w:ilvl w:val="0"/>
                <w:numId w:val="24"/>
              </w:numPr>
              <w:rPr>
                <w:rFonts w:ascii="Arial" w:hAnsi="Arial" w:cs="Arial"/>
                <w:sz w:val="18"/>
                <w:szCs w:val="18"/>
              </w:rPr>
            </w:pPr>
            <w:r>
              <w:rPr>
                <w:rFonts w:ascii="Arial" w:hAnsi="Arial" w:cs="Arial"/>
                <w:sz w:val="18"/>
                <w:szCs w:val="18"/>
              </w:rPr>
              <w:t>Skilled in the use of Microsoft Office programs</w:t>
            </w:r>
          </w:p>
          <w:p w14:paraId="6F1A90F4" w14:textId="577EA05E" w:rsidR="00AA6FA5" w:rsidRDefault="00AA6FA5" w:rsidP="00B25068">
            <w:pPr>
              <w:pStyle w:val="ListParagraph"/>
              <w:numPr>
                <w:ilvl w:val="0"/>
                <w:numId w:val="24"/>
              </w:numPr>
              <w:rPr>
                <w:rFonts w:ascii="Arial" w:hAnsi="Arial" w:cs="Arial"/>
                <w:sz w:val="18"/>
                <w:szCs w:val="18"/>
              </w:rPr>
            </w:pPr>
            <w:r>
              <w:rPr>
                <w:rFonts w:ascii="Arial" w:hAnsi="Arial" w:cs="Arial"/>
                <w:sz w:val="18"/>
                <w:szCs w:val="18"/>
              </w:rPr>
              <w:t>Skilled in the use of housing management databases</w:t>
            </w:r>
          </w:p>
          <w:p w14:paraId="2FDB2D49" w14:textId="41ABE9CF" w:rsidR="00AA6FA5" w:rsidRDefault="00AA6FA5" w:rsidP="00B25068">
            <w:pPr>
              <w:pStyle w:val="ListParagraph"/>
              <w:numPr>
                <w:ilvl w:val="0"/>
                <w:numId w:val="24"/>
              </w:numPr>
              <w:rPr>
                <w:rFonts w:ascii="Arial" w:hAnsi="Arial" w:cs="Arial"/>
                <w:sz w:val="18"/>
                <w:szCs w:val="18"/>
              </w:rPr>
            </w:pPr>
            <w:r>
              <w:rPr>
                <w:rFonts w:ascii="Arial" w:hAnsi="Arial" w:cs="Arial"/>
                <w:sz w:val="18"/>
                <w:szCs w:val="18"/>
              </w:rPr>
              <w:t>Experience dealing with complex and challenging housing management issues including eviction and court proceedings</w:t>
            </w:r>
          </w:p>
          <w:p w14:paraId="69B26CD3" w14:textId="652182A8" w:rsidR="00ED192C" w:rsidRDefault="00AA6FA5" w:rsidP="00B25068">
            <w:pPr>
              <w:pStyle w:val="ListParagraph"/>
              <w:numPr>
                <w:ilvl w:val="0"/>
                <w:numId w:val="24"/>
              </w:numPr>
              <w:rPr>
                <w:rFonts w:ascii="Arial" w:hAnsi="Arial" w:cs="Arial"/>
                <w:sz w:val="18"/>
                <w:szCs w:val="18"/>
              </w:rPr>
            </w:pPr>
            <w:r>
              <w:rPr>
                <w:rFonts w:ascii="Arial" w:hAnsi="Arial" w:cs="Arial"/>
                <w:sz w:val="18"/>
                <w:szCs w:val="18"/>
              </w:rPr>
              <w:t>Ability to exercise judgement and/or contribute critical knowledge to assessments</w:t>
            </w:r>
          </w:p>
          <w:p w14:paraId="519E6210" w14:textId="2553C8AE" w:rsidR="00AA6FA5" w:rsidRDefault="00AA6FA5" w:rsidP="00B25068">
            <w:pPr>
              <w:pStyle w:val="ListParagraph"/>
              <w:numPr>
                <w:ilvl w:val="0"/>
                <w:numId w:val="24"/>
              </w:numPr>
              <w:rPr>
                <w:rFonts w:ascii="Arial" w:hAnsi="Arial" w:cs="Arial"/>
                <w:sz w:val="18"/>
                <w:szCs w:val="18"/>
              </w:rPr>
            </w:pPr>
            <w:r>
              <w:rPr>
                <w:rFonts w:ascii="Arial" w:hAnsi="Arial" w:cs="Arial"/>
                <w:sz w:val="18"/>
                <w:szCs w:val="18"/>
              </w:rPr>
              <w:t>Proven experience in providing exceptional customer service</w:t>
            </w:r>
          </w:p>
          <w:p w14:paraId="1A46713D" w14:textId="673052B5" w:rsidR="00AA6FA5" w:rsidRDefault="00AA6FA5" w:rsidP="00B25068">
            <w:pPr>
              <w:pStyle w:val="ListParagraph"/>
              <w:numPr>
                <w:ilvl w:val="0"/>
                <w:numId w:val="24"/>
              </w:numPr>
              <w:rPr>
                <w:rFonts w:ascii="Arial" w:hAnsi="Arial" w:cs="Arial"/>
                <w:sz w:val="18"/>
                <w:szCs w:val="18"/>
              </w:rPr>
            </w:pPr>
            <w:r>
              <w:rPr>
                <w:rFonts w:ascii="Arial" w:hAnsi="Arial" w:cs="Arial"/>
                <w:sz w:val="18"/>
                <w:szCs w:val="18"/>
              </w:rPr>
              <w:t>Well-developed written and oral communication skills and relationship management skills</w:t>
            </w:r>
          </w:p>
          <w:p w14:paraId="43E1C551" w14:textId="79678307" w:rsidR="00AA6FA5" w:rsidRDefault="00AA6FA5" w:rsidP="00B25068">
            <w:pPr>
              <w:pStyle w:val="ListParagraph"/>
              <w:numPr>
                <w:ilvl w:val="0"/>
                <w:numId w:val="24"/>
              </w:numPr>
              <w:rPr>
                <w:rFonts w:ascii="Arial" w:hAnsi="Arial" w:cs="Arial"/>
                <w:sz w:val="18"/>
                <w:szCs w:val="18"/>
              </w:rPr>
            </w:pPr>
            <w:r>
              <w:rPr>
                <w:rFonts w:ascii="Arial" w:hAnsi="Arial" w:cs="Arial"/>
                <w:sz w:val="18"/>
                <w:szCs w:val="18"/>
              </w:rPr>
              <w:t>High level of organisational skills including ability to manage conflicting priorities and high caseloads without affecting quality of service delivery</w:t>
            </w:r>
          </w:p>
          <w:p w14:paraId="131A8DB8" w14:textId="656A0DF6" w:rsidR="00AA6FA5" w:rsidRDefault="00AA6FA5" w:rsidP="00B25068">
            <w:pPr>
              <w:pStyle w:val="ListParagraph"/>
              <w:numPr>
                <w:ilvl w:val="0"/>
                <w:numId w:val="24"/>
              </w:numPr>
              <w:rPr>
                <w:rFonts w:ascii="Arial" w:hAnsi="Arial" w:cs="Arial"/>
                <w:sz w:val="18"/>
                <w:szCs w:val="18"/>
              </w:rPr>
            </w:pPr>
            <w:r>
              <w:rPr>
                <w:rFonts w:ascii="Arial" w:hAnsi="Arial" w:cs="Arial"/>
                <w:sz w:val="18"/>
                <w:szCs w:val="18"/>
              </w:rPr>
              <w:t>Well-developed problem solving and influencing skills including ability to recommend strategies for resolution and improvement.</w:t>
            </w:r>
          </w:p>
          <w:p w14:paraId="30A6887C" w14:textId="141F8BEC" w:rsidR="00931469" w:rsidRPr="007F5FE9" w:rsidRDefault="00931469" w:rsidP="00B25068">
            <w:pPr>
              <w:pStyle w:val="ListParagraph"/>
              <w:numPr>
                <w:ilvl w:val="0"/>
                <w:numId w:val="24"/>
              </w:numPr>
              <w:rPr>
                <w:rFonts w:ascii="Arial" w:hAnsi="Arial" w:cs="Arial"/>
                <w:sz w:val="18"/>
                <w:szCs w:val="18"/>
              </w:rPr>
            </w:pPr>
            <w:r>
              <w:rPr>
                <w:rFonts w:ascii="Arial" w:hAnsi="Arial" w:cs="Arial"/>
                <w:sz w:val="18"/>
                <w:szCs w:val="18"/>
              </w:rPr>
              <w:t>Mediation and/or conflict resolution skills desirable</w:t>
            </w:r>
          </w:p>
          <w:p w14:paraId="7D05C4E6" w14:textId="77777777" w:rsidR="00926C2D" w:rsidRPr="007F5FE9" w:rsidRDefault="00926C2D" w:rsidP="00B25068">
            <w:pPr>
              <w:pStyle w:val="ListParagraph"/>
              <w:rPr>
                <w:rFonts w:ascii="Arial" w:hAnsi="Arial" w:cs="Arial"/>
                <w:sz w:val="18"/>
                <w:szCs w:val="18"/>
              </w:rPr>
            </w:pPr>
          </w:p>
        </w:tc>
        <w:tc>
          <w:tcPr>
            <w:tcW w:w="572" w:type="pct"/>
            <w:shd w:val="clear" w:color="auto" w:fill="F2F2F2" w:themeFill="background1" w:themeFillShade="F2"/>
          </w:tcPr>
          <w:p w14:paraId="615F9B1F" w14:textId="77777777" w:rsidR="00926C2D" w:rsidRPr="007F5FE9" w:rsidRDefault="00926C2D" w:rsidP="0007598D">
            <w:pPr>
              <w:pStyle w:val="Heading7"/>
              <w:rPr>
                <w:i w:val="0"/>
                <w:iCs w:val="0"/>
                <w:sz w:val="18"/>
                <w:szCs w:val="18"/>
              </w:rPr>
            </w:pPr>
            <w:r w:rsidRPr="007F5FE9">
              <w:rPr>
                <w:i w:val="0"/>
                <w:iCs w:val="0"/>
                <w:sz w:val="18"/>
                <w:szCs w:val="18"/>
              </w:rPr>
              <w:t>Attributes</w:t>
            </w:r>
          </w:p>
        </w:tc>
        <w:tc>
          <w:tcPr>
            <w:tcW w:w="1713" w:type="pct"/>
            <w:shd w:val="clear" w:color="auto" w:fill="auto"/>
          </w:tcPr>
          <w:p w14:paraId="4CC401BC" w14:textId="77777777" w:rsidR="00931469" w:rsidRDefault="00931469" w:rsidP="00931469">
            <w:pPr>
              <w:pStyle w:val="ListParagraph"/>
              <w:numPr>
                <w:ilvl w:val="0"/>
                <w:numId w:val="24"/>
              </w:numPr>
              <w:rPr>
                <w:rFonts w:ascii="Arial" w:hAnsi="Arial" w:cs="Arial"/>
                <w:sz w:val="18"/>
                <w:szCs w:val="18"/>
              </w:rPr>
            </w:pPr>
            <w:r>
              <w:rPr>
                <w:rFonts w:ascii="Arial" w:hAnsi="Arial" w:cs="Arial"/>
                <w:sz w:val="18"/>
                <w:szCs w:val="18"/>
              </w:rPr>
              <w:t xml:space="preserve">Experience in providing exception client service </w:t>
            </w:r>
          </w:p>
          <w:p w14:paraId="16835CFF" w14:textId="77777777" w:rsidR="00931469" w:rsidRDefault="00931469" w:rsidP="00931469">
            <w:pPr>
              <w:pStyle w:val="ListParagraph"/>
              <w:numPr>
                <w:ilvl w:val="0"/>
                <w:numId w:val="24"/>
              </w:numPr>
              <w:rPr>
                <w:rFonts w:ascii="Arial" w:hAnsi="Arial" w:cs="Arial"/>
                <w:sz w:val="18"/>
                <w:szCs w:val="18"/>
              </w:rPr>
            </w:pPr>
            <w:r w:rsidRPr="00F93A98">
              <w:rPr>
                <w:rFonts w:ascii="Arial" w:hAnsi="Arial" w:cs="Arial"/>
                <w:sz w:val="18"/>
                <w:szCs w:val="18"/>
              </w:rPr>
              <w:t xml:space="preserve">Ability to support the Manager in a sizeable portfolio of tenancies </w:t>
            </w:r>
          </w:p>
          <w:p w14:paraId="489351FE" w14:textId="77777777" w:rsidR="00931469" w:rsidRPr="00F93A98" w:rsidRDefault="00931469" w:rsidP="00931469">
            <w:pPr>
              <w:pStyle w:val="ListParagraph"/>
              <w:numPr>
                <w:ilvl w:val="0"/>
                <w:numId w:val="24"/>
              </w:numPr>
              <w:rPr>
                <w:rFonts w:ascii="Arial" w:hAnsi="Arial" w:cs="Arial"/>
                <w:sz w:val="18"/>
                <w:szCs w:val="18"/>
              </w:rPr>
            </w:pPr>
            <w:r>
              <w:rPr>
                <w:rFonts w:ascii="Arial" w:hAnsi="Arial" w:cs="Arial"/>
                <w:sz w:val="18"/>
                <w:szCs w:val="18"/>
              </w:rPr>
              <w:t xml:space="preserve">Ability to provide input into the </w:t>
            </w:r>
            <w:r w:rsidRPr="00F93A98">
              <w:rPr>
                <w:rFonts w:ascii="Arial" w:hAnsi="Arial" w:cs="Arial"/>
                <w:sz w:val="18"/>
                <w:szCs w:val="18"/>
              </w:rPr>
              <w:t>develop</w:t>
            </w:r>
            <w:r>
              <w:rPr>
                <w:rFonts w:ascii="Arial" w:hAnsi="Arial" w:cs="Arial"/>
                <w:sz w:val="18"/>
                <w:szCs w:val="18"/>
              </w:rPr>
              <w:t>ment of p</w:t>
            </w:r>
            <w:r w:rsidRPr="00F93A98">
              <w:rPr>
                <w:rFonts w:ascii="Arial" w:hAnsi="Arial" w:cs="Arial"/>
                <w:sz w:val="18"/>
                <w:szCs w:val="18"/>
              </w:rPr>
              <w:t xml:space="preserve">olicies and procedures covering </w:t>
            </w:r>
            <w:r>
              <w:rPr>
                <w:rFonts w:ascii="Arial" w:hAnsi="Arial" w:cs="Arial"/>
                <w:sz w:val="18"/>
                <w:szCs w:val="18"/>
              </w:rPr>
              <w:t>property</w:t>
            </w:r>
            <w:r w:rsidRPr="00F93A98">
              <w:rPr>
                <w:rFonts w:ascii="Arial" w:hAnsi="Arial" w:cs="Arial"/>
                <w:sz w:val="18"/>
                <w:szCs w:val="18"/>
              </w:rPr>
              <w:t xml:space="preserve"> management activities </w:t>
            </w:r>
          </w:p>
          <w:p w14:paraId="56BD4F52" w14:textId="77777777" w:rsidR="00931469" w:rsidRDefault="00931469" w:rsidP="00931469">
            <w:pPr>
              <w:pStyle w:val="ListParagraph"/>
              <w:numPr>
                <w:ilvl w:val="0"/>
                <w:numId w:val="24"/>
              </w:numPr>
              <w:rPr>
                <w:rFonts w:ascii="Arial" w:hAnsi="Arial" w:cs="Arial"/>
                <w:sz w:val="18"/>
                <w:szCs w:val="18"/>
              </w:rPr>
            </w:pPr>
            <w:r>
              <w:rPr>
                <w:rFonts w:ascii="Arial" w:hAnsi="Arial" w:cs="Arial"/>
                <w:sz w:val="18"/>
                <w:szCs w:val="18"/>
              </w:rPr>
              <w:t xml:space="preserve">An ability to adapt to changing environments </w:t>
            </w:r>
          </w:p>
          <w:p w14:paraId="3798D2A8" w14:textId="42358B04" w:rsidR="00931469" w:rsidRDefault="00931469" w:rsidP="00931469">
            <w:pPr>
              <w:pStyle w:val="ListParagraph"/>
              <w:numPr>
                <w:ilvl w:val="0"/>
                <w:numId w:val="24"/>
              </w:numPr>
              <w:rPr>
                <w:rFonts w:ascii="Arial" w:hAnsi="Arial" w:cs="Arial"/>
                <w:sz w:val="18"/>
                <w:szCs w:val="18"/>
              </w:rPr>
            </w:pPr>
            <w:r w:rsidRPr="00EA7FB8">
              <w:rPr>
                <w:rFonts w:ascii="Arial" w:hAnsi="Arial" w:cs="Arial"/>
                <w:sz w:val="18"/>
                <w:szCs w:val="18"/>
              </w:rPr>
              <w:t xml:space="preserve">Experience in preparing reports </w:t>
            </w:r>
          </w:p>
          <w:p w14:paraId="1B22E089" w14:textId="4FDBAABF" w:rsidR="00931469" w:rsidRDefault="00931469" w:rsidP="00931469">
            <w:pPr>
              <w:pStyle w:val="ListParagraph"/>
              <w:numPr>
                <w:ilvl w:val="0"/>
                <w:numId w:val="24"/>
              </w:numPr>
              <w:rPr>
                <w:rFonts w:ascii="Arial" w:hAnsi="Arial" w:cs="Arial"/>
                <w:sz w:val="18"/>
                <w:szCs w:val="18"/>
              </w:rPr>
            </w:pPr>
            <w:r>
              <w:rPr>
                <w:rFonts w:ascii="Arial" w:hAnsi="Arial" w:cs="Arial"/>
                <w:sz w:val="18"/>
                <w:szCs w:val="18"/>
              </w:rPr>
              <w:t>Ability to adapt to changing environments and requirements</w:t>
            </w:r>
          </w:p>
          <w:p w14:paraId="02DF41C0" w14:textId="366B485E" w:rsidR="00926C2D" w:rsidRPr="00395E0C" w:rsidRDefault="00926C2D" w:rsidP="00931469">
            <w:pPr>
              <w:pStyle w:val="ListParagraph"/>
              <w:rPr>
                <w:rFonts w:ascii="Arial" w:hAnsi="Arial" w:cs="Arial"/>
                <w:sz w:val="16"/>
              </w:rPr>
            </w:pPr>
          </w:p>
        </w:tc>
      </w:tr>
    </w:tbl>
    <w:p w14:paraId="3346ED8D" w14:textId="77777777" w:rsidR="00926C2D" w:rsidRDefault="00926C2D" w:rsidP="00926C2D">
      <w:pPr>
        <w:rPr>
          <w:rFonts w:ascii="Arial" w:hAnsi="Arial" w:cs="Arial"/>
          <w:sz w:val="18"/>
        </w:rPr>
      </w:pPr>
    </w:p>
    <w:p w14:paraId="4313F63E" w14:textId="77777777" w:rsidR="001F6CF4" w:rsidRDefault="001F6CF4" w:rsidP="00926C2D">
      <w:pPr>
        <w:rPr>
          <w:rFonts w:ascii="Arial" w:hAnsi="Arial" w:cs="Arial"/>
          <w:sz w:val="18"/>
        </w:rPr>
      </w:pPr>
    </w:p>
    <w:p w14:paraId="6FDA6EF4" w14:textId="77777777" w:rsidR="001F6CF4" w:rsidRDefault="001F6CF4" w:rsidP="00926C2D">
      <w:pPr>
        <w:rPr>
          <w:rFonts w:ascii="Arial" w:hAnsi="Arial" w:cs="Arial"/>
          <w:sz w:val="18"/>
        </w:rPr>
      </w:pPr>
    </w:p>
    <w:p w14:paraId="29DF7CF4" w14:textId="77777777" w:rsidR="001F6CF4" w:rsidRDefault="001F6CF4" w:rsidP="00926C2D">
      <w:pPr>
        <w:rPr>
          <w:rFonts w:ascii="Arial" w:hAnsi="Arial" w:cs="Arial"/>
          <w:sz w:val="18"/>
        </w:rPr>
      </w:pPr>
    </w:p>
    <w:p w14:paraId="7DC96F48" w14:textId="77777777" w:rsidR="001F6CF4" w:rsidRDefault="001F6CF4" w:rsidP="00926C2D">
      <w:pPr>
        <w:rPr>
          <w:rFonts w:ascii="Arial" w:hAnsi="Arial" w:cs="Arial"/>
          <w:sz w:val="18"/>
        </w:rPr>
      </w:pPr>
    </w:p>
    <w:p w14:paraId="33BF2AC6" w14:textId="77777777" w:rsidR="001F6CF4" w:rsidRDefault="001F6CF4" w:rsidP="00926C2D">
      <w:pPr>
        <w:rPr>
          <w:rFonts w:ascii="Arial" w:hAnsi="Arial" w:cs="Arial"/>
          <w:sz w:val="18"/>
        </w:rPr>
      </w:pPr>
    </w:p>
    <w:p w14:paraId="47D8AD18" w14:textId="77777777" w:rsidR="001F6CF4" w:rsidRDefault="001F6CF4" w:rsidP="00926C2D">
      <w:pPr>
        <w:rPr>
          <w:rFonts w:ascii="Arial" w:hAnsi="Arial" w:cs="Arial"/>
          <w:sz w:val="18"/>
        </w:rPr>
      </w:pPr>
    </w:p>
    <w:p w14:paraId="5E755047" w14:textId="77777777" w:rsidR="001F6CF4" w:rsidRDefault="001F6CF4" w:rsidP="00926C2D">
      <w:pPr>
        <w:rPr>
          <w:rFonts w:ascii="Arial" w:hAnsi="Arial" w:cs="Arial"/>
          <w:sz w:val="18"/>
        </w:rPr>
      </w:pPr>
    </w:p>
    <w:p w14:paraId="55959679" w14:textId="77777777" w:rsidR="001F6CF4" w:rsidRDefault="001F6CF4" w:rsidP="00926C2D">
      <w:pPr>
        <w:rPr>
          <w:rFonts w:ascii="Arial" w:hAnsi="Arial" w:cs="Arial"/>
          <w:sz w:val="18"/>
        </w:rPr>
      </w:pPr>
    </w:p>
    <w:p w14:paraId="66BA8243" w14:textId="77777777" w:rsidR="001F6CF4" w:rsidRDefault="001F6CF4" w:rsidP="00926C2D">
      <w:pPr>
        <w:rPr>
          <w:rFonts w:ascii="Arial" w:hAnsi="Arial" w:cs="Arial"/>
          <w:sz w:val="18"/>
        </w:rPr>
      </w:pPr>
    </w:p>
    <w:p w14:paraId="1C242A2B" w14:textId="77777777" w:rsidR="001F6CF4" w:rsidRDefault="001F6CF4" w:rsidP="00926C2D">
      <w:pPr>
        <w:rPr>
          <w:rFonts w:ascii="Arial" w:hAnsi="Arial" w:cs="Arial"/>
          <w:sz w:val="18"/>
        </w:rPr>
      </w:pPr>
    </w:p>
    <w:p w14:paraId="327287B1" w14:textId="77777777" w:rsidR="001F6CF4" w:rsidRDefault="001F6CF4" w:rsidP="00926C2D">
      <w:pPr>
        <w:rPr>
          <w:rFonts w:ascii="Arial" w:hAnsi="Arial" w:cs="Arial"/>
          <w:sz w:val="18"/>
        </w:rPr>
      </w:pPr>
    </w:p>
    <w:p w14:paraId="6ECC637F" w14:textId="77777777" w:rsidR="001F6CF4" w:rsidRDefault="001F6CF4" w:rsidP="00926C2D">
      <w:pPr>
        <w:rPr>
          <w:rFonts w:ascii="Arial" w:hAnsi="Arial" w:cs="Arial"/>
          <w:sz w:val="18"/>
        </w:rPr>
      </w:pPr>
    </w:p>
    <w:p w14:paraId="3211E2F1" w14:textId="77777777" w:rsidR="001F6CF4" w:rsidRDefault="001F6CF4" w:rsidP="00926C2D">
      <w:pPr>
        <w:rPr>
          <w:rFonts w:ascii="Arial" w:hAnsi="Arial" w:cs="Arial"/>
          <w:sz w:val="18"/>
        </w:rPr>
      </w:pPr>
    </w:p>
    <w:p w14:paraId="5E90B87A" w14:textId="3DF33967" w:rsidR="00BC39F2" w:rsidRDefault="00BC39F2" w:rsidP="00EA0848">
      <w:pPr>
        <w:rPr>
          <w:rFonts w:ascii="Arial" w:hAnsi="Arial" w:cs="Arial"/>
          <w:sz w:val="18"/>
        </w:rPr>
      </w:pPr>
    </w:p>
    <w:p w14:paraId="36EDFAE3" w14:textId="286098B4" w:rsidR="00931469" w:rsidRDefault="00931469" w:rsidP="00EA0848">
      <w:pPr>
        <w:rPr>
          <w:rFonts w:ascii="Arial" w:hAnsi="Arial" w:cs="Arial"/>
          <w:sz w:val="18"/>
        </w:rPr>
      </w:pPr>
    </w:p>
    <w:p w14:paraId="1CCEE6AB" w14:textId="777DE3CF" w:rsidR="00931469" w:rsidRDefault="00931469" w:rsidP="00EA0848">
      <w:pPr>
        <w:rPr>
          <w:rFonts w:ascii="Arial" w:hAnsi="Arial" w:cs="Arial"/>
          <w:sz w:val="18"/>
        </w:rPr>
      </w:pPr>
    </w:p>
    <w:p w14:paraId="33998099" w14:textId="4BF89695" w:rsidR="00931469" w:rsidRDefault="00931469" w:rsidP="00EA0848">
      <w:pPr>
        <w:rPr>
          <w:rFonts w:ascii="Arial" w:hAnsi="Arial" w:cs="Arial"/>
          <w:sz w:val="18"/>
        </w:rPr>
      </w:pPr>
    </w:p>
    <w:p w14:paraId="1AB5B4AA" w14:textId="77777777" w:rsidR="00931469" w:rsidRDefault="00931469" w:rsidP="00EA0848">
      <w:pPr>
        <w:rPr>
          <w:rFonts w:ascii="Arial" w:hAnsi="Arial" w:cs="Arial"/>
          <w:sz w:val="1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14:paraId="76E925E7" w14:textId="77777777" w:rsidTr="009D7B31">
        <w:trPr>
          <w:cantSplit/>
        </w:trPr>
        <w:tc>
          <w:tcPr>
            <w:tcW w:w="5000" w:type="pct"/>
            <w:shd w:val="clear" w:color="auto" w:fill="C6D9F1" w:themeFill="text2" w:themeFillTint="33"/>
          </w:tcPr>
          <w:p w14:paraId="71020E3D" w14:textId="77777777"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14:paraId="0CA2BE59" w14:textId="77777777" w:rsidTr="002A7225">
        <w:trPr>
          <w:cantSplit/>
        </w:trPr>
        <w:tc>
          <w:tcPr>
            <w:tcW w:w="5000" w:type="pct"/>
            <w:shd w:val="clear" w:color="auto" w:fill="auto"/>
          </w:tcPr>
          <w:p w14:paraId="696016E9" w14:textId="7B2197AB"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w:t>
            </w:r>
            <w:r w:rsidRPr="0075042B">
              <w:rPr>
                <w:rFonts w:ascii="Arial" w:hAnsi="Arial" w:cs="Arial"/>
                <w:sz w:val="18"/>
                <w:szCs w:val="18"/>
              </w:rPr>
              <w:t>as list</w:t>
            </w:r>
            <w:r w:rsidR="0075042B" w:rsidRPr="0075042B">
              <w:rPr>
                <w:rFonts w:ascii="Arial" w:hAnsi="Arial" w:cs="Arial"/>
                <w:sz w:val="18"/>
                <w:szCs w:val="18"/>
              </w:rPr>
              <w:t>ed</w:t>
            </w:r>
            <w:r w:rsidRPr="0075042B">
              <w:rPr>
                <w:rFonts w:ascii="Arial" w:hAnsi="Arial" w:cs="Arial"/>
                <w:sz w:val="18"/>
                <w:szCs w:val="18"/>
              </w:rPr>
              <w:t xml:space="preserve"> above</w:t>
            </w:r>
            <w:r w:rsidRPr="00827F88">
              <w:rPr>
                <w:rFonts w:ascii="Arial" w:hAnsi="Arial" w:cs="Arial"/>
                <w:sz w:val="18"/>
                <w:szCs w:val="18"/>
              </w:rPr>
              <w:t>.</w:t>
            </w:r>
          </w:p>
          <w:p w14:paraId="265BDC8F" w14:textId="77777777"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14:paraId="2D2933B7" w14:textId="77777777"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0B1BE30" w14:textId="77777777"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14:paraId="5DD9EE95" w14:textId="77777777" w:rsidR="002A7225" w:rsidRDefault="002A7225" w:rsidP="002A7225">
            <w:pPr>
              <w:spacing w:before="60" w:after="60"/>
              <w:rPr>
                <w:rFonts w:ascii="Arial Black" w:hAnsi="Arial Black"/>
                <w:b/>
                <w:bCs/>
                <w:color w:val="00000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14:paraId="73CA76D1" w14:textId="77777777" w:rsidTr="001F3A2B">
        <w:trPr>
          <w:trHeight w:val="510"/>
        </w:trPr>
        <w:tc>
          <w:tcPr>
            <w:tcW w:w="2665" w:type="dxa"/>
            <w:shd w:val="clear" w:color="auto" w:fill="B8CCE4" w:themeFill="accent1" w:themeFillTint="66"/>
            <w:vAlign w:val="center"/>
          </w:tcPr>
          <w:p w14:paraId="5A6D053E" w14:textId="77777777"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14:paraId="236EFC1C" w14:textId="77777777" w:rsidR="002A7225" w:rsidRPr="00CA5A4C" w:rsidRDefault="002A7225" w:rsidP="009D7B31">
            <w:pPr>
              <w:rPr>
                <w:rFonts w:ascii="Arial" w:hAnsi="Arial" w:cs="Arial"/>
                <w:sz w:val="18"/>
                <w:szCs w:val="18"/>
              </w:rPr>
            </w:pPr>
          </w:p>
        </w:tc>
      </w:tr>
      <w:tr w:rsidR="002A7225" w:rsidRPr="00CA5A4C" w14:paraId="1951A1B5" w14:textId="77777777" w:rsidTr="001F3A2B">
        <w:trPr>
          <w:trHeight w:val="510"/>
        </w:trPr>
        <w:tc>
          <w:tcPr>
            <w:tcW w:w="2665" w:type="dxa"/>
            <w:shd w:val="clear" w:color="auto" w:fill="DBE5F1" w:themeFill="accent1" w:themeFillTint="33"/>
            <w:vAlign w:val="center"/>
          </w:tcPr>
          <w:p w14:paraId="393D160E" w14:textId="77777777"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14:paraId="7783E0BD" w14:textId="77777777" w:rsidR="002A7225" w:rsidRPr="00CA5A4C" w:rsidRDefault="002A7225" w:rsidP="009D7B31">
            <w:pPr>
              <w:rPr>
                <w:rFonts w:ascii="Arial" w:hAnsi="Arial" w:cs="Arial"/>
                <w:sz w:val="18"/>
                <w:szCs w:val="18"/>
              </w:rPr>
            </w:pPr>
          </w:p>
        </w:tc>
      </w:tr>
      <w:tr w:rsidR="002A7225" w:rsidRPr="00CA5A4C" w14:paraId="59F2776A" w14:textId="77777777" w:rsidTr="001F3A2B">
        <w:trPr>
          <w:trHeight w:val="510"/>
        </w:trPr>
        <w:tc>
          <w:tcPr>
            <w:tcW w:w="2665" w:type="dxa"/>
            <w:shd w:val="clear" w:color="auto" w:fill="B8CCE4" w:themeFill="accent1" w:themeFillTint="66"/>
            <w:vAlign w:val="center"/>
          </w:tcPr>
          <w:p w14:paraId="6BB557B8" w14:textId="77777777"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14:paraId="26F32C2D" w14:textId="77777777" w:rsidR="002A7225" w:rsidRPr="00CA5A4C" w:rsidRDefault="002A7225" w:rsidP="009D7B31">
            <w:pPr>
              <w:rPr>
                <w:rFonts w:ascii="Arial" w:hAnsi="Arial" w:cs="Arial"/>
                <w:sz w:val="18"/>
                <w:szCs w:val="18"/>
              </w:rPr>
            </w:pPr>
          </w:p>
        </w:tc>
      </w:tr>
    </w:tbl>
    <w:p w14:paraId="45DBF8C5" w14:textId="77777777" w:rsidR="002A7225" w:rsidRDefault="002A7225" w:rsidP="00EA0848">
      <w:pPr>
        <w:rPr>
          <w:rFonts w:ascii="Arial" w:hAnsi="Arial" w:cs="Arial"/>
          <w:sz w:val="18"/>
        </w:rPr>
      </w:pPr>
    </w:p>
    <w:p w14:paraId="22E3808C" w14:textId="77777777" w:rsidR="002A7225" w:rsidRDefault="002A7225" w:rsidP="00EA0848">
      <w:pPr>
        <w:rPr>
          <w:rFonts w:ascii="Arial" w:hAnsi="Arial" w:cs="Arial"/>
          <w:sz w:val="18"/>
        </w:rPr>
      </w:pPr>
    </w:p>
    <w:sectPr w:rsidR="002A7225" w:rsidSect="00AA6FA5">
      <w:headerReference w:type="default" r:id="rId8"/>
      <w:footerReference w:type="default" r:id="rId9"/>
      <w:pgSz w:w="11906" w:h="16838"/>
      <w:pgMar w:top="426" w:right="709" w:bottom="709"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092AF" w14:textId="77777777" w:rsidR="00FE7A34" w:rsidRDefault="00FE7A34" w:rsidP="00073326">
      <w:r>
        <w:separator/>
      </w:r>
    </w:p>
  </w:endnote>
  <w:endnote w:type="continuationSeparator" w:id="0">
    <w:p w14:paraId="0ECA020A" w14:textId="77777777" w:rsidR="00FE7A34" w:rsidRDefault="00FE7A34"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20DF6C54" w14:textId="021BBEFF"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931469">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931469">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E6AC" w14:textId="77777777" w:rsidR="00FE7A34" w:rsidRDefault="00FE7A34" w:rsidP="00073326">
      <w:r>
        <w:separator/>
      </w:r>
    </w:p>
  </w:footnote>
  <w:footnote w:type="continuationSeparator" w:id="0">
    <w:p w14:paraId="6BEDDAEE" w14:textId="77777777" w:rsidR="00FE7A34" w:rsidRDefault="00FE7A34"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CB44"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5E64B37B" wp14:editId="58465A9C">
          <wp:simplePos x="0" y="0"/>
          <wp:positionH relativeFrom="column">
            <wp:posOffset>-257810</wp:posOffset>
          </wp:positionH>
          <wp:positionV relativeFrom="paragraph">
            <wp:posOffset>26670</wp:posOffset>
          </wp:positionV>
          <wp:extent cx="1276350" cy="11239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6E9FEB42" w14:textId="77777777" w:rsidR="002A7225" w:rsidRDefault="002A7225" w:rsidP="002A7225">
    <w:pPr>
      <w:pStyle w:val="Header"/>
    </w:pPr>
  </w:p>
  <w:p w14:paraId="081130FA" w14:textId="77777777" w:rsidR="002A7225" w:rsidRDefault="002A7225" w:rsidP="002A7225">
    <w:pPr>
      <w:pStyle w:val="Header"/>
    </w:pPr>
  </w:p>
  <w:p w14:paraId="16908CD0"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4276BE8F" w14:textId="77777777" w:rsidR="002A7225" w:rsidRDefault="002A7225">
    <w:pPr>
      <w:pStyle w:val="Header"/>
    </w:pPr>
  </w:p>
  <w:p w14:paraId="60795A3A"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A32E8"/>
    <w:multiLevelType w:val="hybridMultilevel"/>
    <w:tmpl w:val="7862C5E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4" w15:restartNumberingAfterBreak="0">
    <w:nsid w:val="045B45A1"/>
    <w:multiLevelType w:val="hybridMultilevel"/>
    <w:tmpl w:val="C35ACC04"/>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5"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E54774"/>
    <w:multiLevelType w:val="hybridMultilevel"/>
    <w:tmpl w:val="1610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4B013D"/>
    <w:multiLevelType w:val="hybridMultilevel"/>
    <w:tmpl w:val="46127C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86013"/>
    <w:multiLevelType w:val="hybridMultilevel"/>
    <w:tmpl w:val="48A65D90"/>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30" w15:restartNumberingAfterBreak="0">
    <w:nsid w:val="43903F32"/>
    <w:multiLevelType w:val="hybridMultilevel"/>
    <w:tmpl w:val="226C0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4015D"/>
    <w:multiLevelType w:val="hybridMultilevel"/>
    <w:tmpl w:val="FF809EFC"/>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42"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84BBB"/>
    <w:multiLevelType w:val="hybridMultilevel"/>
    <w:tmpl w:val="0D9A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1"/>
  </w:num>
  <w:num w:numId="3">
    <w:abstractNumId w:val="14"/>
  </w:num>
  <w:num w:numId="4">
    <w:abstractNumId w:val="16"/>
  </w:num>
  <w:num w:numId="5">
    <w:abstractNumId w:val="2"/>
  </w:num>
  <w:num w:numId="6">
    <w:abstractNumId w:val="19"/>
  </w:num>
  <w:num w:numId="7">
    <w:abstractNumId w:val="31"/>
  </w:num>
  <w:num w:numId="8">
    <w:abstractNumId w:val="39"/>
  </w:num>
  <w:num w:numId="9">
    <w:abstractNumId w:val="45"/>
  </w:num>
  <w:num w:numId="10">
    <w:abstractNumId w:val="18"/>
  </w:num>
  <w:num w:numId="11">
    <w:abstractNumId w:val="5"/>
  </w:num>
  <w:num w:numId="12">
    <w:abstractNumId w:val="9"/>
  </w:num>
  <w:num w:numId="13">
    <w:abstractNumId w:val="36"/>
  </w:num>
  <w:num w:numId="14">
    <w:abstractNumId w:val="27"/>
  </w:num>
  <w:num w:numId="15">
    <w:abstractNumId w:val="13"/>
  </w:num>
  <w:num w:numId="16">
    <w:abstractNumId w:val="43"/>
  </w:num>
  <w:num w:numId="17">
    <w:abstractNumId w:val="33"/>
  </w:num>
  <w:num w:numId="18">
    <w:abstractNumId w:val="24"/>
  </w:num>
  <w:num w:numId="19">
    <w:abstractNumId w:val="10"/>
  </w:num>
  <w:num w:numId="20">
    <w:abstractNumId w:val="22"/>
  </w:num>
  <w:num w:numId="21">
    <w:abstractNumId w:val="35"/>
  </w:num>
  <w:num w:numId="22">
    <w:abstractNumId w:val="6"/>
  </w:num>
  <w:num w:numId="23">
    <w:abstractNumId w:val="7"/>
  </w:num>
  <w:num w:numId="24">
    <w:abstractNumId w:val="28"/>
  </w:num>
  <w:num w:numId="25">
    <w:abstractNumId w:val="40"/>
  </w:num>
  <w:num w:numId="26">
    <w:abstractNumId w:val="21"/>
  </w:num>
  <w:num w:numId="27">
    <w:abstractNumId w:val="25"/>
  </w:num>
  <w:num w:numId="28">
    <w:abstractNumId w:val="0"/>
  </w:num>
  <w:num w:numId="29">
    <w:abstractNumId w:val="42"/>
  </w:num>
  <w:num w:numId="30">
    <w:abstractNumId w:val="34"/>
  </w:num>
  <w:num w:numId="31">
    <w:abstractNumId w:val="15"/>
  </w:num>
  <w:num w:numId="32">
    <w:abstractNumId w:val="8"/>
  </w:num>
  <w:num w:numId="33">
    <w:abstractNumId w:val="1"/>
  </w:num>
  <w:num w:numId="34">
    <w:abstractNumId w:val="26"/>
  </w:num>
  <w:num w:numId="35">
    <w:abstractNumId w:val="38"/>
  </w:num>
  <w:num w:numId="36">
    <w:abstractNumId w:val="32"/>
  </w:num>
  <w:num w:numId="37">
    <w:abstractNumId w:val="23"/>
  </w:num>
  <w:num w:numId="38">
    <w:abstractNumId w:val="30"/>
  </w:num>
  <w:num w:numId="39">
    <w:abstractNumId w:val="20"/>
  </w:num>
  <w:num w:numId="40">
    <w:abstractNumId w:val="37"/>
  </w:num>
  <w:num w:numId="41">
    <w:abstractNumId w:val="3"/>
  </w:num>
  <w:num w:numId="42">
    <w:abstractNumId w:val="4"/>
  </w:num>
  <w:num w:numId="43">
    <w:abstractNumId w:val="41"/>
  </w:num>
  <w:num w:numId="44">
    <w:abstractNumId w:val="44"/>
  </w:num>
  <w:num w:numId="45">
    <w:abstractNumId w:val="2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22A44"/>
    <w:rsid w:val="00027908"/>
    <w:rsid w:val="000349F4"/>
    <w:rsid w:val="00073326"/>
    <w:rsid w:val="00075265"/>
    <w:rsid w:val="00092C43"/>
    <w:rsid w:val="000B13B4"/>
    <w:rsid w:val="000B3D37"/>
    <w:rsid w:val="000C55E3"/>
    <w:rsid w:val="000F0D80"/>
    <w:rsid w:val="001013BA"/>
    <w:rsid w:val="0010229D"/>
    <w:rsid w:val="001149B0"/>
    <w:rsid w:val="00123B92"/>
    <w:rsid w:val="001244FC"/>
    <w:rsid w:val="00127EF2"/>
    <w:rsid w:val="001315A1"/>
    <w:rsid w:val="00136890"/>
    <w:rsid w:val="00140CE3"/>
    <w:rsid w:val="00147B33"/>
    <w:rsid w:val="00161231"/>
    <w:rsid w:val="00162D32"/>
    <w:rsid w:val="0018142D"/>
    <w:rsid w:val="00183C65"/>
    <w:rsid w:val="001C7AAF"/>
    <w:rsid w:val="001D1E55"/>
    <w:rsid w:val="001E68E5"/>
    <w:rsid w:val="001F3A2B"/>
    <w:rsid w:val="001F64DE"/>
    <w:rsid w:val="001F6CF4"/>
    <w:rsid w:val="002251E5"/>
    <w:rsid w:val="00297BD0"/>
    <w:rsid w:val="00297EB7"/>
    <w:rsid w:val="002A7225"/>
    <w:rsid w:val="002B50C0"/>
    <w:rsid w:val="0030125A"/>
    <w:rsid w:val="0030269F"/>
    <w:rsid w:val="00304A1E"/>
    <w:rsid w:val="00335ACA"/>
    <w:rsid w:val="00361228"/>
    <w:rsid w:val="003616E3"/>
    <w:rsid w:val="003626F2"/>
    <w:rsid w:val="00395E0C"/>
    <w:rsid w:val="003B6BDA"/>
    <w:rsid w:val="003D7C44"/>
    <w:rsid w:val="00411F4D"/>
    <w:rsid w:val="00426F91"/>
    <w:rsid w:val="00484720"/>
    <w:rsid w:val="004C5501"/>
    <w:rsid w:val="004C749C"/>
    <w:rsid w:val="004E664E"/>
    <w:rsid w:val="00506D03"/>
    <w:rsid w:val="005075F1"/>
    <w:rsid w:val="00527940"/>
    <w:rsid w:val="0053516E"/>
    <w:rsid w:val="00557FD2"/>
    <w:rsid w:val="00561135"/>
    <w:rsid w:val="00565214"/>
    <w:rsid w:val="005701EE"/>
    <w:rsid w:val="00580A73"/>
    <w:rsid w:val="00594ABB"/>
    <w:rsid w:val="005A320D"/>
    <w:rsid w:val="005D0F16"/>
    <w:rsid w:val="005D78F0"/>
    <w:rsid w:val="006125CB"/>
    <w:rsid w:val="006360C1"/>
    <w:rsid w:val="006370B6"/>
    <w:rsid w:val="00666A3B"/>
    <w:rsid w:val="00682C9C"/>
    <w:rsid w:val="006B1BF2"/>
    <w:rsid w:val="006E2DBB"/>
    <w:rsid w:val="00707A03"/>
    <w:rsid w:val="00720BDB"/>
    <w:rsid w:val="007369C8"/>
    <w:rsid w:val="00742F0B"/>
    <w:rsid w:val="0074579B"/>
    <w:rsid w:val="0075042B"/>
    <w:rsid w:val="00753EE5"/>
    <w:rsid w:val="00774FA8"/>
    <w:rsid w:val="007B0161"/>
    <w:rsid w:val="007C28E0"/>
    <w:rsid w:val="007F5FE9"/>
    <w:rsid w:val="00817D20"/>
    <w:rsid w:val="0082436C"/>
    <w:rsid w:val="008307BB"/>
    <w:rsid w:val="00883997"/>
    <w:rsid w:val="008C5A4C"/>
    <w:rsid w:val="008F0E36"/>
    <w:rsid w:val="009004C5"/>
    <w:rsid w:val="00904B20"/>
    <w:rsid w:val="009130B6"/>
    <w:rsid w:val="00926C2D"/>
    <w:rsid w:val="00931469"/>
    <w:rsid w:val="00951034"/>
    <w:rsid w:val="00953D5A"/>
    <w:rsid w:val="00961F3B"/>
    <w:rsid w:val="0096238D"/>
    <w:rsid w:val="00972390"/>
    <w:rsid w:val="009C4644"/>
    <w:rsid w:val="009C5BEB"/>
    <w:rsid w:val="009E58D0"/>
    <w:rsid w:val="00A22049"/>
    <w:rsid w:val="00A35A28"/>
    <w:rsid w:val="00A533B9"/>
    <w:rsid w:val="00A62F60"/>
    <w:rsid w:val="00AA6FA5"/>
    <w:rsid w:val="00AC6063"/>
    <w:rsid w:val="00AD0029"/>
    <w:rsid w:val="00AD7212"/>
    <w:rsid w:val="00AE1676"/>
    <w:rsid w:val="00B153D6"/>
    <w:rsid w:val="00B23F0D"/>
    <w:rsid w:val="00B25068"/>
    <w:rsid w:val="00B87DD7"/>
    <w:rsid w:val="00BB74E5"/>
    <w:rsid w:val="00BC39F2"/>
    <w:rsid w:val="00BC6331"/>
    <w:rsid w:val="00BE7B6F"/>
    <w:rsid w:val="00BF1008"/>
    <w:rsid w:val="00C67F4B"/>
    <w:rsid w:val="00C77865"/>
    <w:rsid w:val="00CB0ED0"/>
    <w:rsid w:val="00CE5BA1"/>
    <w:rsid w:val="00D03037"/>
    <w:rsid w:val="00D04EC5"/>
    <w:rsid w:val="00D11E25"/>
    <w:rsid w:val="00D71E15"/>
    <w:rsid w:val="00DA2C9A"/>
    <w:rsid w:val="00DF32C3"/>
    <w:rsid w:val="00E00711"/>
    <w:rsid w:val="00E05133"/>
    <w:rsid w:val="00E25BF9"/>
    <w:rsid w:val="00E37699"/>
    <w:rsid w:val="00E449A2"/>
    <w:rsid w:val="00E81CB8"/>
    <w:rsid w:val="00E91982"/>
    <w:rsid w:val="00EA0848"/>
    <w:rsid w:val="00EC2DB6"/>
    <w:rsid w:val="00EC7C0B"/>
    <w:rsid w:val="00ED192C"/>
    <w:rsid w:val="00F142A8"/>
    <w:rsid w:val="00F33BAD"/>
    <w:rsid w:val="00F406FE"/>
    <w:rsid w:val="00F471C5"/>
    <w:rsid w:val="00F63FF7"/>
    <w:rsid w:val="00F711AF"/>
    <w:rsid w:val="00F7327C"/>
    <w:rsid w:val="00FA048E"/>
    <w:rsid w:val="00FA1684"/>
    <w:rsid w:val="00FE7A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76A7B6"/>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CommentReference">
    <w:name w:val="annotation reference"/>
    <w:basedOn w:val="DefaultParagraphFont"/>
    <w:semiHidden/>
    <w:unhideWhenUsed/>
    <w:rsid w:val="00774FA8"/>
    <w:rPr>
      <w:sz w:val="16"/>
      <w:szCs w:val="16"/>
    </w:rPr>
  </w:style>
  <w:style w:type="paragraph" w:styleId="CommentText">
    <w:name w:val="annotation text"/>
    <w:basedOn w:val="Normal"/>
    <w:link w:val="CommentTextChar"/>
    <w:semiHidden/>
    <w:unhideWhenUsed/>
    <w:rsid w:val="00774FA8"/>
    <w:rPr>
      <w:sz w:val="20"/>
      <w:szCs w:val="20"/>
    </w:rPr>
  </w:style>
  <w:style w:type="character" w:customStyle="1" w:styleId="CommentTextChar">
    <w:name w:val="Comment Text Char"/>
    <w:basedOn w:val="DefaultParagraphFont"/>
    <w:link w:val="CommentText"/>
    <w:semiHidden/>
    <w:rsid w:val="00774FA8"/>
  </w:style>
  <w:style w:type="paragraph" w:styleId="CommentSubject">
    <w:name w:val="annotation subject"/>
    <w:basedOn w:val="CommentText"/>
    <w:next w:val="CommentText"/>
    <w:link w:val="CommentSubjectChar"/>
    <w:semiHidden/>
    <w:unhideWhenUsed/>
    <w:rsid w:val="00774FA8"/>
    <w:rPr>
      <w:b/>
      <w:bCs/>
    </w:rPr>
  </w:style>
  <w:style w:type="character" w:customStyle="1" w:styleId="CommentSubjectChar">
    <w:name w:val="Comment Subject Char"/>
    <w:basedOn w:val="CommentTextChar"/>
    <w:link w:val="CommentSubject"/>
    <w:semiHidden/>
    <w:rsid w:val="00774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0859-75D9-46B3-9B6B-818B6590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4830</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Melissa McCarthy</cp:lastModifiedBy>
  <cp:revision>2</cp:revision>
  <cp:lastPrinted>2018-03-16T04:28:00Z</cp:lastPrinted>
  <dcterms:created xsi:type="dcterms:W3CDTF">2020-07-27T01:01:00Z</dcterms:created>
  <dcterms:modified xsi:type="dcterms:W3CDTF">2020-07-27T01:01:00Z</dcterms:modified>
</cp:coreProperties>
</file>