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9C" w:rsidRDefault="004C749C" w:rsidP="009C4644">
      <w:pPr>
        <w:rPr>
          <w:rFonts w:ascii="Arial" w:hAnsi="Arial" w:cs="Arial"/>
          <w:b/>
        </w:rPr>
      </w:pPr>
    </w:p>
    <w:p w:rsidR="004C749C" w:rsidRDefault="004C749C" w:rsidP="009C4644">
      <w:pPr>
        <w:rPr>
          <w:rFonts w:ascii="Arial" w:hAnsi="Arial" w:cs="Arial"/>
          <w:b/>
        </w:rPr>
      </w:pPr>
    </w:p>
    <w:p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rsidTr="005F0276">
        <w:trPr>
          <w:trHeight w:val="393"/>
        </w:trPr>
        <w:tc>
          <w:tcPr>
            <w:tcW w:w="777" w:type="pct"/>
            <w:shd w:val="clear" w:color="auto" w:fill="C6D9F1" w:themeFill="text2" w:themeFillTint="33"/>
            <w:vAlign w:val="center"/>
          </w:tcPr>
          <w:p w:rsidR="00426F91" w:rsidRPr="00411F4D" w:rsidRDefault="00426F91" w:rsidP="00720BDB">
            <w:pPr>
              <w:rPr>
                <w:rFonts w:ascii="Arial" w:hAnsi="Arial" w:cs="Arial"/>
                <w:b/>
                <w:sz w:val="18"/>
                <w:szCs w:val="18"/>
              </w:rPr>
            </w:pPr>
            <w:r w:rsidRPr="00411F4D">
              <w:rPr>
                <w:rFonts w:ascii="Arial" w:hAnsi="Arial" w:cs="Arial"/>
                <w:b/>
                <w:sz w:val="18"/>
                <w:szCs w:val="18"/>
              </w:rPr>
              <w:t>Position Title:</w:t>
            </w:r>
          </w:p>
        </w:tc>
        <w:tc>
          <w:tcPr>
            <w:tcW w:w="1602" w:type="pct"/>
            <w:vAlign w:val="center"/>
          </w:tcPr>
          <w:p w:rsidR="007E73FA" w:rsidRPr="005F0276" w:rsidRDefault="00615419" w:rsidP="00D71E15">
            <w:pPr>
              <w:rPr>
                <w:rFonts w:ascii="Arial" w:hAnsi="Arial" w:cs="Arial"/>
                <w:sz w:val="18"/>
                <w:szCs w:val="18"/>
              </w:rPr>
            </w:pPr>
            <w:r w:rsidRPr="005F0276">
              <w:rPr>
                <w:rFonts w:ascii="Arial" w:hAnsi="Arial" w:cs="Arial"/>
                <w:sz w:val="18"/>
                <w:szCs w:val="18"/>
              </w:rPr>
              <w:t>Mental Health Nurse</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Department:</w:t>
            </w:r>
          </w:p>
        </w:tc>
        <w:tc>
          <w:tcPr>
            <w:tcW w:w="1893" w:type="pct"/>
            <w:shd w:val="clear" w:color="auto" w:fill="auto"/>
            <w:vAlign w:val="center"/>
          </w:tcPr>
          <w:p w:rsidR="00426F91" w:rsidRPr="005F0276" w:rsidRDefault="007E73FA" w:rsidP="00580A73">
            <w:pPr>
              <w:rPr>
                <w:rFonts w:ascii="Arial" w:hAnsi="Arial" w:cs="Arial"/>
                <w:sz w:val="18"/>
                <w:szCs w:val="18"/>
              </w:rPr>
            </w:pPr>
            <w:r w:rsidRPr="005F0276">
              <w:rPr>
                <w:rFonts w:ascii="Arial" w:hAnsi="Arial" w:cs="Arial"/>
                <w:sz w:val="18"/>
                <w:szCs w:val="18"/>
              </w:rPr>
              <w:t>Counselling &amp; Therapy Services</w:t>
            </w:r>
          </w:p>
        </w:tc>
      </w:tr>
      <w:tr w:rsidR="00426F91" w:rsidRPr="00720BDB" w:rsidTr="005F0276">
        <w:trPr>
          <w:trHeight w:val="397"/>
        </w:trPr>
        <w:tc>
          <w:tcPr>
            <w:tcW w:w="777" w:type="pct"/>
            <w:shd w:val="clear" w:color="auto" w:fill="C6D9F1" w:themeFill="text2" w:themeFillTint="33"/>
            <w:vAlign w:val="center"/>
          </w:tcPr>
          <w:p w:rsidR="00426F91" w:rsidRPr="00411F4D" w:rsidRDefault="00426F91" w:rsidP="005F0276">
            <w:pPr>
              <w:rPr>
                <w:rFonts w:ascii="Arial" w:hAnsi="Arial" w:cs="Arial"/>
                <w:b/>
                <w:sz w:val="18"/>
                <w:szCs w:val="18"/>
              </w:rPr>
            </w:pPr>
            <w:r w:rsidRPr="00411F4D">
              <w:rPr>
                <w:rFonts w:ascii="Arial" w:hAnsi="Arial" w:cs="Arial"/>
                <w:b/>
                <w:sz w:val="18"/>
                <w:szCs w:val="18"/>
              </w:rPr>
              <w:t>Reports to:</w:t>
            </w:r>
          </w:p>
        </w:tc>
        <w:tc>
          <w:tcPr>
            <w:tcW w:w="1602" w:type="pct"/>
            <w:vAlign w:val="center"/>
          </w:tcPr>
          <w:p w:rsidR="00426F91" w:rsidRPr="005F0276" w:rsidRDefault="007E73FA" w:rsidP="005F0276">
            <w:pPr>
              <w:rPr>
                <w:rFonts w:ascii="Arial" w:hAnsi="Arial" w:cs="Arial"/>
                <w:sz w:val="18"/>
                <w:szCs w:val="18"/>
              </w:rPr>
            </w:pPr>
            <w:r w:rsidRPr="005F0276">
              <w:rPr>
                <w:rFonts w:ascii="Arial" w:hAnsi="Arial" w:cs="Arial"/>
                <w:sz w:val="18"/>
                <w:szCs w:val="18"/>
              </w:rPr>
              <w:t xml:space="preserve">Clinical Services Practice Manager </w:t>
            </w:r>
          </w:p>
        </w:tc>
        <w:tc>
          <w:tcPr>
            <w:tcW w:w="728" w:type="pct"/>
            <w:shd w:val="clear" w:color="auto" w:fill="C6D9F1" w:themeFill="text2" w:themeFillTint="33"/>
            <w:vAlign w:val="center"/>
          </w:tcPr>
          <w:p w:rsidR="00426F91" w:rsidRPr="00411F4D" w:rsidRDefault="00426F91" w:rsidP="005F0276">
            <w:pPr>
              <w:rPr>
                <w:rFonts w:ascii="Arial" w:hAnsi="Arial" w:cs="Arial"/>
                <w:b/>
                <w:sz w:val="18"/>
                <w:szCs w:val="18"/>
              </w:rPr>
            </w:pPr>
            <w:r w:rsidRPr="00411F4D">
              <w:rPr>
                <w:rFonts w:ascii="Arial" w:hAnsi="Arial" w:cs="Arial"/>
                <w:b/>
                <w:sz w:val="18"/>
                <w:szCs w:val="18"/>
              </w:rPr>
              <w:t>Supervis</w:t>
            </w:r>
            <w:r w:rsidR="00951034" w:rsidRPr="00411F4D">
              <w:rPr>
                <w:rFonts w:ascii="Arial" w:hAnsi="Arial" w:cs="Arial"/>
                <w:b/>
                <w:sz w:val="18"/>
                <w:szCs w:val="18"/>
              </w:rPr>
              <w:t>es</w:t>
            </w:r>
            <w:r w:rsidRPr="00411F4D">
              <w:rPr>
                <w:rFonts w:ascii="Arial" w:hAnsi="Arial" w:cs="Arial"/>
                <w:b/>
                <w:sz w:val="18"/>
                <w:szCs w:val="18"/>
              </w:rPr>
              <w:t>:</w:t>
            </w:r>
          </w:p>
        </w:tc>
        <w:tc>
          <w:tcPr>
            <w:tcW w:w="1893" w:type="pct"/>
            <w:shd w:val="clear" w:color="auto" w:fill="auto"/>
            <w:vAlign w:val="center"/>
          </w:tcPr>
          <w:p w:rsidR="00426F91" w:rsidRPr="005F0276" w:rsidRDefault="007E73FA" w:rsidP="005F0276">
            <w:pPr>
              <w:rPr>
                <w:rFonts w:ascii="Arial" w:hAnsi="Arial" w:cs="Arial"/>
                <w:sz w:val="18"/>
                <w:szCs w:val="18"/>
              </w:rPr>
            </w:pPr>
            <w:r w:rsidRPr="005F0276">
              <w:rPr>
                <w:rFonts w:ascii="Arial" w:hAnsi="Arial" w:cs="Arial"/>
                <w:sz w:val="18"/>
                <w:szCs w:val="18"/>
              </w:rPr>
              <w:t>No Staff</w:t>
            </w:r>
          </w:p>
        </w:tc>
      </w:tr>
      <w:tr w:rsidR="00426F91" w:rsidRPr="00720BDB" w:rsidTr="001013BA">
        <w:trPr>
          <w:trHeight w:val="851"/>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Internal Liaisons:</w:t>
            </w:r>
          </w:p>
        </w:tc>
        <w:tc>
          <w:tcPr>
            <w:tcW w:w="1602" w:type="pct"/>
          </w:tcPr>
          <w:p w:rsidR="00426F91" w:rsidRPr="005F0276" w:rsidRDefault="007E73FA" w:rsidP="007E73FA">
            <w:pPr>
              <w:rPr>
                <w:rFonts w:ascii="Arial" w:hAnsi="Arial" w:cs="Arial"/>
                <w:sz w:val="18"/>
                <w:szCs w:val="18"/>
              </w:rPr>
            </w:pPr>
            <w:r w:rsidRPr="005F0276">
              <w:rPr>
                <w:rFonts w:ascii="Arial" w:hAnsi="Arial" w:cs="Arial"/>
                <w:sz w:val="18"/>
                <w:szCs w:val="18"/>
              </w:rPr>
              <w:t xml:space="preserve">The </w:t>
            </w:r>
            <w:r w:rsidRPr="005F0276">
              <w:rPr>
                <w:rFonts w:ascii="Arial" w:hAnsi="Arial" w:cs="Arial"/>
                <w:sz w:val="18"/>
                <w:szCs w:val="18"/>
              </w:rPr>
              <w:t>mental health nurse</w:t>
            </w:r>
            <w:r w:rsidRPr="005F0276">
              <w:rPr>
                <w:rFonts w:ascii="Arial" w:hAnsi="Arial" w:cs="Arial"/>
                <w:sz w:val="18"/>
                <w:szCs w:val="18"/>
              </w:rPr>
              <w:t xml:space="preserve"> is part of the broader integrated </w:t>
            </w:r>
            <w:r w:rsidRPr="005F0276">
              <w:rPr>
                <w:rFonts w:ascii="Arial" w:hAnsi="Arial" w:cs="Arial"/>
                <w:sz w:val="18"/>
                <w:szCs w:val="18"/>
              </w:rPr>
              <w:t>clinical services</w:t>
            </w:r>
            <w:r w:rsidRPr="005F0276">
              <w:rPr>
                <w:rFonts w:ascii="Arial" w:hAnsi="Arial" w:cs="Arial"/>
                <w:sz w:val="18"/>
                <w:szCs w:val="18"/>
              </w:rPr>
              <w:t xml:space="preserve"> team at </w:t>
            </w:r>
            <w:proofErr w:type="spellStart"/>
            <w:r w:rsidRPr="005F0276">
              <w:rPr>
                <w:rFonts w:ascii="Arial" w:hAnsi="Arial" w:cs="Arial"/>
                <w:sz w:val="18"/>
                <w:szCs w:val="18"/>
              </w:rPr>
              <w:t>CatholicCare</w:t>
            </w:r>
            <w:proofErr w:type="spellEnd"/>
            <w:r w:rsidRPr="005F0276">
              <w:rPr>
                <w:rFonts w:ascii="Arial" w:hAnsi="Arial" w:cs="Arial"/>
                <w:sz w:val="18"/>
                <w:szCs w:val="18"/>
              </w:rPr>
              <w:t>. The team consists of various allied health staff including; psychologists, social workers, speech pathologists</w:t>
            </w:r>
            <w:r w:rsidRPr="005F0276">
              <w:rPr>
                <w:rFonts w:ascii="Arial" w:hAnsi="Arial" w:cs="Arial"/>
                <w:sz w:val="18"/>
                <w:szCs w:val="18"/>
              </w:rPr>
              <w:t>, occupational therapists</w:t>
            </w:r>
            <w:r w:rsidRPr="005F0276">
              <w:rPr>
                <w:rFonts w:ascii="Arial" w:hAnsi="Arial" w:cs="Arial"/>
                <w:sz w:val="18"/>
                <w:szCs w:val="18"/>
              </w:rPr>
              <w:t xml:space="preserve"> and counsellors.</w:t>
            </w:r>
            <w:r w:rsidRPr="005F0276">
              <w:rPr>
                <w:rFonts w:ascii="Arial" w:hAnsi="Arial" w:cs="Arial"/>
                <w:sz w:val="18"/>
                <w:szCs w:val="18"/>
              </w:rPr>
              <w:t xml:space="preserve"> </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External Liaisons:</w:t>
            </w:r>
          </w:p>
        </w:tc>
        <w:tc>
          <w:tcPr>
            <w:tcW w:w="1893" w:type="pct"/>
            <w:shd w:val="clear" w:color="auto" w:fill="auto"/>
            <w:vAlign w:val="center"/>
          </w:tcPr>
          <w:p w:rsidR="00426F91" w:rsidRPr="005F0276" w:rsidRDefault="007E73FA" w:rsidP="007E73FA">
            <w:pPr>
              <w:rPr>
                <w:rFonts w:ascii="Arial" w:hAnsi="Arial" w:cs="Arial"/>
                <w:sz w:val="18"/>
                <w:szCs w:val="18"/>
              </w:rPr>
            </w:pPr>
            <w:r w:rsidRPr="005F0276">
              <w:rPr>
                <w:rFonts w:ascii="Arial" w:hAnsi="Arial" w:cs="Arial"/>
                <w:sz w:val="18"/>
                <w:szCs w:val="18"/>
              </w:rPr>
              <w:t>The clinician may need to liaise and communicate with external stakeholders including a treating team such as GP’s</w:t>
            </w:r>
            <w:r w:rsidRPr="005F0276">
              <w:rPr>
                <w:rFonts w:ascii="Arial" w:hAnsi="Arial" w:cs="Arial"/>
                <w:sz w:val="18"/>
                <w:szCs w:val="18"/>
              </w:rPr>
              <w:t>,</w:t>
            </w:r>
            <w:r w:rsidRPr="005F0276">
              <w:rPr>
                <w:rFonts w:ascii="Arial" w:hAnsi="Arial" w:cs="Arial"/>
                <w:sz w:val="18"/>
                <w:szCs w:val="18"/>
              </w:rPr>
              <w:t xml:space="preserve"> psychiatrists</w:t>
            </w:r>
            <w:r w:rsidRPr="005F0276">
              <w:rPr>
                <w:rFonts w:ascii="Arial" w:hAnsi="Arial" w:cs="Arial"/>
                <w:sz w:val="18"/>
                <w:szCs w:val="18"/>
              </w:rPr>
              <w:t>, psychologists and care coordinators</w:t>
            </w:r>
            <w:r w:rsidRPr="005F0276">
              <w:rPr>
                <w:rFonts w:ascii="Arial" w:hAnsi="Arial" w:cs="Arial"/>
                <w:sz w:val="18"/>
                <w:szCs w:val="18"/>
              </w:rPr>
              <w:t>.</w:t>
            </w:r>
          </w:p>
        </w:tc>
      </w:tr>
    </w:tbl>
    <w:p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9C4644" w:rsidTr="00961F3B">
        <w:trPr>
          <w:trHeight w:val="959"/>
        </w:trPr>
        <w:tc>
          <w:tcPr>
            <w:tcW w:w="777" w:type="pct"/>
            <w:shd w:val="clear" w:color="auto" w:fill="auto"/>
            <w:vAlign w:val="center"/>
          </w:tcPr>
          <w:p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223" w:type="pct"/>
            <w:shd w:val="clear" w:color="auto" w:fill="auto"/>
            <w:vAlign w:val="center"/>
          </w:tcPr>
          <w:p w:rsidR="00027908" w:rsidRDefault="00615419" w:rsidP="00615419">
            <w:pPr>
              <w:autoSpaceDE w:val="0"/>
              <w:autoSpaceDN w:val="0"/>
              <w:adjustRightInd w:val="0"/>
              <w:spacing w:line="280" w:lineRule="atLeast"/>
            </w:pPr>
            <w:r w:rsidRPr="00615419">
              <w:rPr>
                <w:rFonts w:ascii="Arial" w:hAnsi="Arial" w:cs="Arial"/>
                <w:sz w:val="18"/>
                <w:szCs w:val="18"/>
                <w:lang w:eastAsia="en-US"/>
              </w:rPr>
              <w:t xml:space="preserve">The role of the Mental Health Nurse is to provide clinical services to people with mild to </w:t>
            </w:r>
            <w:r w:rsidR="007E73FA">
              <w:rPr>
                <w:rFonts w:ascii="Arial" w:hAnsi="Arial" w:cs="Arial"/>
                <w:sz w:val="18"/>
                <w:szCs w:val="18"/>
                <w:lang w:eastAsia="en-US"/>
              </w:rPr>
              <w:t>severe</w:t>
            </w:r>
            <w:r w:rsidRPr="00615419">
              <w:rPr>
                <w:rFonts w:ascii="Arial" w:hAnsi="Arial" w:cs="Arial"/>
                <w:sz w:val="18"/>
                <w:szCs w:val="18"/>
                <w:lang w:eastAsia="en-US"/>
              </w:rPr>
              <w:t xml:space="preserve"> mental health disorders. The Mental Health Nurse will work closely with a multidisciplinary team including general practitioners (GPs), psychiatrists and allied health staff to facilitate the provision of coordinated clinical care and treatment. The Mental Health Nurse will provide coordinated services to people with a range of mental health disorders, including undertaking assessments and ongoing care in accordance with best practice and clinical guideline</w:t>
            </w:r>
            <w:bookmarkStart w:id="0" w:name="_GoBack"/>
            <w:bookmarkEnd w:id="0"/>
            <w:r w:rsidRPr="00615419">
              <w:rPr>
                <w:rFonts w:ascii="Arial" w:hAnsi="Arial" w:cs="Arial"/>
                <w:sz w:val="18"/>
                <w:szCs w:val="18"/>
                <w:lang w:eastAsia="en-US"/>
              </w:rPr>
              <w:t>s for</w:t>
            </w:r>
            <w:r w:rsidR="007E73FA">
              <w:rPr>
                <w:rFonts w:ascii="Arial" w:hAnsi="Arial" w:cs="Arial"/>
                <w:sz w:val="18"/>
                <w:szCs w:val="18"/>
                <w:lang w:eastAsia="en-US"/>
              </w:rPr>
              <w:t xml:space="preserve"> the treatment of that disorder</w:t>
            </w:r>
            <w:r w:rsidRPr="00615419">
              <w:rPr>
                <w:rFonts w:ascii="Arial" w:hAnsi="Arial" w:cs="Arial"/>
                <w:sz w:val="18"/>
                <w:szCs w:val="18"/>
                <w:lang w:eastAsia="en-US"/>
              </w:rPr>
              <w:t>. The Mental Health Nurse will also provide general health checks for people and where required instigate a mental health treatment plan on behalf of a GP. Some aspects of the role may require adherence to the Australian Government Mental Health Nurse Incentive Program (MHNIP) guidelines.</w:t>
            </w:r>
            <w:r>
              <w:t xml:space="preserve"> </w:t>
            </w:r>
          </w:p>
          <w:p w:rsidR="00615419" w:rsidRPr="00411F4D" w:rsidRDefault="00615419" w:rsidP="00615419">
            <w:pPr>
              <w:autoSpaceDE w:val="0"/>
              <w:autoSpaceDN w:val="0"/>
              <w:adjustRightInd w:val="0"/>
              <w:spacing w:line="280" w:lineRule="atLeast"/>
              <w:rPr>
                <w:rFonts w:ascii="Arial" w:hAnsi="Arial" w:cs="Arial"/>
                <w:sz w:val="18"/>
                <w:szCs w:val="18"/>
              </w:rPr>
            </w:pPr>
          </w:p>
        </w:tc>
      </w:tr>
      <w:tr w:rsidR="00FA048E" w:rsidRPr="009C4644" w:rsidTr="001013BA">
        <w:trPr>
          <w:trHeight w:val="2844"/>
        </w:trPr>
        <w:tc>
          <w:tcPr>
            <w:tcW w:w="777" w:type="pct"/>
            <w:shd w:val="clear" w:color="auto" w:fill="auto"/>
            <w:vAlign w:val="center"/>
          </w:tcPr>
          <w:p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223" w:type="pct"/>
            <w:shd w:val="clear" w:color="auto" w:fill="auto"/>
            <w:vAlign w:val="center"/>
          </w:tcPr>
          <w:p w:rsidR="00926C2D" w:rsidRPr="00411F4D" w:rsidRDefault="00615419" w:rsidP="00926C2D">
            <w:pPr>
              <w:rPr>
                <w:rFonts w:ascii="Arial" w:hAnsi="Arial" w:cs="Arial"/>
                <w:sz w:val="18"/>
                <w:szCs w:val="18"/>
              </w:rPr>
            </w:pPr>
            <w:r>
              <w:rPr>
                <w:rFonts w:ascii="Arial" w:hAnsi="Arial" w:cs="Arial"/>
                <w:sz w:val="18"/>
                <w:szCs w:val="18"/>
              </w:rPr>
              <w:t>Professional Clinical Work</w:t>
            </w:r>
          </w:p>
          <w:p w:rsidR="00615419" w:rsidRDefault="00615419" w:rsidP="00036342">
            <w:pPr>
              <w:pStyle w:val="ListParagraph"/>
              <w:numPr>
                <w:ilvl w:val="0"/>
                <w:numId w:val="17"/>
              </w:numPr>
              <w:autoSpaceDE w:val="0"/>
              <w:autoSpaceDN w:val="0"/>
              <w:adjustRightInd w:val="0"/>
              <w:spacing w:line="280" w:lineRule="atLeast"/>
              <w:rPr>
                <w:rFonts w:ascii="Arial" w:hAnsi="Arial" w:cs="Arial"/>
                <w:sz w:val="18"/>
                <w:szCs w:val="18"/>
              </w:rPr>
            </w:pPr>
            <w:r w:rsidRPr="00615419">
              <w:rPr>
                <w:rFonts w:ascii="Arial" w:hAnsi="Arial" w:cs="Arial"/>
                <w:sz w:val="18"/>
                <w:szCs w:val="18"/>
              </w:rPr>
              <w:t>Practice safely within their profession and their own scope of clinical practice</w:t>
            </w:r>
          </w:p>
          <w:p w:rsidR="00615419" w:rsidRDefault="00615419" w:rsidP="00036342">
            <w:pPr>
              <w:pStyle w:val="ListParagraph"/>
              <w:numPr>
                <w:ilvl w:val="0"/>
                <w:numId w:val="17"/>
              </w:numPr>
              <w:autoSpaceDE w:val="0"/>
              <w:autoSpaceDN w:val="0"/>
              <w:adjustRightInd w:val="0"/>
              <w:spacing w:line="280" w:lineRule="atLeast"/>
              <w:rPr>
                <w:rFonts w:ascii="Arial" w:hAnsi="Arial" w:cs="Arial"/>
                <w:sz w:val="18"/>
                <w:szCs w:val="18"/>
              </w:rPr>
            </w:pPr>
            <w:r w:rsidRPr="00615419">
              <w:rPr>
                <w:rFonts w:ascii="Arial" w:hAnsi="Arial" w:cs="Arial"/>
                <w:sz w:val="18"/>
                <w:szCs w:val="18"/>
              </w:rPr>
              <w:t>Ensure the delivery of a high standard of evidence-based care to clients, including appropriate clinical services across the mental health spectrum</w:t>
            </w:r>
          </w:p>
          <w:p w:rsidR="00615419" w:rsidRDefault="00615419" w:rsidP="00036342">
            <w:pPr>
              <w:pStyle w:val="ListParagraph"/>
              <w:numPr>
                <w:ilvl w:val="0"/>
                <w:numId w:val="17"/>
              </w:numPr>
              <w:autoSpaceDE w:val="0"/>
              <w:autoSpaceDN w:val="0"/>
              <w:adjustRightInd w:val="0"/>
              <w:spacing w:line="280" w:lineRule="atLeast"/>
              <w:rPr>
                <w:rFonts w:ascii="Arial" w:hAnsi="Arial" w:cs="Arial"/>
                <w:sz w:val="18"/>
                <w:szCs w:val="18"/>
              </w:rPr>
            </w:pPr>
            <w:r w:rsidRPr="00615419">
              <w:rPr>
                <w:rFonts w:ascii="Arial" w:hAnsi="Arial" w:cs="Arial"/>
                <w:sz w:val="18"/>
                <w:szCs w:val="18"/>
              </w:rPr>
              <w:t xml:space="preserve">Establish a therapeutic relationship with </w:t>
            </w:r>
            <w:r w:rsidR="00A123DB">
              <w:rPr>
                <w:rFonts w:ascii="Arial" w:hAnsi="Arial" w:cs="Arial"/>
                <w:sz w:val="18"/>
                <w:szCs w:val="18"/>
              </w:rPr>
              <w:t>clients</w:t>
            </w:r>
            <w:r w:rsidRPr="00615419">
              <w:rPr>
                <w:rFonts w:ascii="Arial" w:hAnsi="Arial" w:cs="Arial"/>
                <w:sz w:val="18"/>
                <w:szCs w:val="18"/>
              </w:rPr>
              <w:t xml:space="preserve"> and their famil</w:t>
            </w:r>
            <w:r w:rsidR="00A123DB">
              <w:rPr>
                <w:rFonts w:ascii="Arial" w:hAnsi="Arial" w:cs="Arial"/>
                <w:sz w:val="18"/>
                <w:szCs w:val="18"/>
              </w:rPr>
              <w:t>ies</w:t>
            </w:r>
            <w:r w:rsidRPr="00615419">
              <w:rPr>
                <w:rFonts w:ascii="Arial" w:hAnsi="Arial" w:cs="Arial"/>
                <w:sz w:val="18"/>
                <w:szCs w:val="18"/>
              </w:rPr>
              <w:t xml:space="preserve"> that supports the monitoring and review of </w:t>
            </w:r>
            <w:r w:rsidR="00A123DB">
              <w:rPr>
                <w:rFonts w:ascii="Arial" w:hAnsi="Arial" w:cs="Arial"/>
                <w:sz w:val="18"/>
                <w:szCs w:val="18"/>
              </w:rPr>
              <w:t>client’s</w:t>
            </w:r>
            <w:r w:rsidRPr="00615419">
              <w:rPr>
                <w:rFonts w:ascii="Arial" w:hAnsi="Arial" w:cs="Arial"/>
                <w:sz w:val="18"/>
                <w:szCs w:val="18"/>
              </w:rPr>
              <w:t xml:space="preserve"> mental health state and informs timely clinical review</w:t>
            </w:r>
          </w:p>
          <w:p w:rsidR="00615419" w:rsidRDefault="00615419" w:rsidP="00036342">
            <w:pPr>
              <w:pStyle w:val="ListParagraph"/>
              <w:numPr>
                <w:ilvl w:val="0"/>
                <w:numId w:val="17"/>
              </w:numPr>
              <w:autoSpaceDE w:val="0"/>
              <w:autoSpaceDN w:val="0"/>
              <w:adjustRightInd w:val="0"/>
              <w:spacing w:line="280" w:lineRule="atLeast"/>
              <w:rPr>
                <w:rFonts w:ascii="Arial" w:hAnsi="Arial" w:cs="Arial"/>
                <w:sz w:val="18"/>
                <w:szCs w:val="18"/>
              </w:rPr>
            </w:pPr>
            <w:r w:rsidRPr="00615419">
              <w:rPr>
                <w:rFonts w:ascii="Arial" w:hAnsi="Arial" w:cs="Arial"/>
                <w:sz w:val="18"/>
                <w:szCs w:val="18"/>
              </w:rPr>
              <w:t>Conduct comprehensive assessment, planning, implementation and evaluation of care in collaboration with the client and the multidisciplinary team to achieve health goals and outcomes</w:t>
            </w:r>
          </w:p>
          <w:p w:rsidR="00615419" w:rsidRDefault="00615419" w:rsidP="00036342">
            <w:pPr>
              <w:pStyle w:val="ListParagraph"/>
              <w:numPr>
                <w:ilvl w:val="0"/>
                <w:numId w:val="17"/>
              </w:numPr>
              <w:autoSpaceDE w:val="0"/>
              <w:autoSpaceDN w:val="0"/>
              <w:adjustRightInd w:val="0"/>
              <w:spacing w:line="280" w:lineRule="atLeast"/>
              <w:rPr>
                <w:rFonts w:ascii="Arial" w:hAnsi="Arial" w:cs="Arial"/>
                <w:sz w:val="18"/>
                <w:szCs w:val="18"/>
              </w:rPr>
            </w:pPr>
            <w:r w:rsidRPr="00615419">
              <w:rPr>
                <w:rFonts w:ascii="Arial" w:hAnsi="Arial" w:cs="Arial"/>
                <w:sz w:val="18"/>
                <w:szCs w:val="18"/>
              </w:rPr>
              <w:t>Provide general health checks and commence documentation of a mental health treatment plan on behalf of a GP</w:t>
            </w:r>
          </w:p>
          <w:p w:rsidR="00615419" w:rsidRDefault="00A123DB" w:rsidP="00036342">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Deliver </w:t>
            </w:r>
            <w:r w:rsidR="00615419" w:rsidRPr="00615419">
              <w:rPr>
                <w:rFonts w:ascii="Arial" w:hAnsi="Arial" w:cs="Arial"/>
                <w:sz w:val="18"/>
                <w:szCs w:val="18"/>
              </w:rPr>
              <w:t>the agreed number of sessions at the times negotiated</w:t>
            </w:r>
          </w:p>
          <w:p w:rsidR="00A123DB" w:rsidRDefault="00615419" w:rsidP="00036342">
            <w:pPr>
              <w:pStyle w:val="ListParagraph"/>
              <w:numPr>
                <w:ilvl w:val="0"/>
                <w:numId w:val="17"/>
              </w:numPr>
              <w:autoSpaceDE w:val="0"/>
              <w:autoSpaceDN w:val="0"/>
              <w:adjustRightInd w:val="0"/>
              <w:spacing w:line="280" w:lineRule="atLeast"/>
              <w:rPr>
                <w:rFonts w:ascii="Arial" w:hAnsi="Arial" w:cs="Arial"/>
                <w:sz w:val="18"/>
                <w:szCs w:val="18"/>
              </w:rPr>
            </w:pPr>
            <w:r w:rsidRPr="00A123DB">
              <w:rPr>
                <w:rFonts w:ascii="Arial" w:hAnsi="Arial" w:cs="Arial"/>
                <w:sz w:val="18"/>
                <w:szCs w:val="18"/>
              </w:rPr>
              <w:t>Maintain timely, accurate and current clinical records ensuring documentation meets professional and legal standards</w:t>
            </w:r>
          </w:p>
          <w:p w:rsidR="00615419" w:rsidRPr="00A123DB" w:rsidRDefault="00615419" w:rsidP="00036342">
            <w:pPr>
              <w:pStyle w:val="ListParagraph"/>
              <w:numPr>
                <w:ilvl w:val="0"/>
                <w:numId w:val="17"/>
              </w:numPr>
              <w:autoSpaceDE w:val="0"/>
              <w:autoSpaceDN w:val="0"/>
              <w:adjustRightInd w:val="0"/>
              <w:spacing w:line="280" w:lineRule="atLeast"/>
              <w:rPr>
                <w:rFonts w:ascii="Arial" w:hAnsi="Arial" w:cs="Arial"/>
                <w:sz w:val="18"/>
                <w:szCs w:val="18"/>
              </w:rPr>
            </w:pPr>
            <w:r w:rsidRPr="00A123DB">
              <w:rPr>
                <w:rFonts w:ascii="Arial" w:hAnsi="Arial" w:cs="Arial"/>
                <w:sz w:val="18"/>
                <w:szCs w:val="18"/>
              </w:rPr>
              <w:t>Ensur</w:t>
            </w:r>
            <w:r w:rsidR="00A123DB">
              <w:rPr>
                <w:rFonts w:ascii="Arial" w:hAnsi="Arial" w:cs="Arial"/>
                <w:sz w:val="18"/>
                <w:szCs w:val="18"/>
              </w:rPr>
              <w:t>e</w:t>
            </w:r>
            <w:r w:rsidRPr="00A123DB">
              <w:rPr>
                <w:rFonts w:ascii="Arial" w:hAnsi="Arial" w:cs="Arial"/>
                <w:sz w:val="18"/>
                <w:szCs w:val="18"/>
              </w:rPr>
              <w:t xml:space="preserve"> that service delivery complies with the appropriate policies</w:t>
            </w:r>
            <w:r w:rsidR="00A123DB">
              <w:rPr>
                <w:rFonts w:ascii="Arial" w:hAnsi="Arial" w:cs="Arial"/>
                <w:sz w:val="18"/>
                <w:szCs w:val="18"/>
              </w:rPr>
              <w:t xml:space="preserve"> and procedures</w:t>
            </w:r>
            <w:r w:rsidRPr="00A123DB">
              <w:rPr>
                <w:rFonts w:ascii="Arial" w:hAnsi="Arial" w:cs="Arial"/>
                <w:sz w:val="18"/>
                <w:szCs w:val="18"/>
              </w:rPr>
              <w:t xml:space="preserve"> and </w:t>
            </w:r>
            <w:r w:rsidR="00A123DB">
              <w:rPr>
                <w:rFonts w:ascii="Arial" w:hAnsi="Arial" w:cs="Arial"/>
                <w:sz w:val="18"/>
                <w:szCs w:val="18"/>
              </w:rPr>
              <w:t>l</w:t>
            </w:r>
            <w:r w:rsidRPr="00A123DB">
              <w:rPr>
                <w:rFonts w:ascii="Arial" w:hAnsi="Arial" w:cs="Arial"/>
                <w:sz w:val="18"/>
                <w:szCs w:val="18"/>
              </w:rPr>
              <w:t>egislative requirements such as mandatory reporting</w:t>
            </w:r>
          </w:p>
          <w:p w:rsidR="00615419" w:rsidRDefault="00615419" w:rsidP="00036342">
            <w:pPr>
              <w:pStyle w:val="ListParagraph"/>
              <w:numPr>
                <w:ilvl w:val="0"/>
                <w:numId w:val="17"/>
              </w:numPr>
              <w:autoSpaceDE w:val="0"/>
              <w:autoSpaceDN w:val="0"/>
              <w:adjustRightInd w:val="0"/>
              <w:spacing w:line="280" w:lineRule="atLeast"/>
              <w:rPr>
                <w:rFonts w:ascii="Arial" w:hAnsi="Arial" w:cs="Arial"/>
                <w:sz w:val="18"/>
                <w:szCs w:val="18"/>
              </w:rPr>
            </w:pPr>
            <w:r w:rsidRPr="00615419">
              <w:rPr>
                <w:rFonts w:ascii="Arial" w:hAnsi="Arial" w:cs="Arial"/>
                <w:sz w:val="18"/>
                <w:szCs w:val="18"/>
              </w:rPr>
              <w:t>Conduct health promotion activities which enhance consumer health and wellbeing and encourage and empower consumers to participate in their own health care</w:t>
            </w:r>
          </w:p>
          <w:p w:rsidR="00615419" w:rsidRDefault="00615419" w:rsidP="00036342">
            <w:pPr>
              <w:pStyle w:val="ListParagraph"/>
              <w:numPr>
                <w:ilvl w:val="0"/>
                <w:numId w:val="17"/>
              </w:numPr>
              <w:autoSpaceDE w:val="0"/>
              <w:autoSpaceDN w:val="0"/>
              <w:adjustRightInd w:val="0"/>
              <w:spacing w:line="280" w:lineRule="atLeast"/>
              <w:rPr>
                <w:rFonts w:ascii="Arial" w:hAnsi="Arial" w:cs="Arial"/>
                <w:sz w:val="18"/>
                <w:szCs w:val="18"/>
              </w:rPr>
            </w:pPr>
            <w:r w:rsidRPr="00615419">
              <w:rPr>
                <w:rFonts w:ascii="Arial" w:hAnsi="Arial" w:cs="Arial"/>
                <w:sz w:val="18"/>
                <w:szCs w:val="18"/>
              </w:rPr>
              <w:t>Where applicable apply the guidelines and requirements of the MHNIP in the care of clients, including the appropriate use of clinical tools and scales</w:t>
            </w:r>
          </w:p>
          <w:p w:rsidR="00615419" w:rsidRPr="00615419" w:rsidRDefault="00615419" w:rsidP="00036342">
            <w:pPr>
              <w:pStyle w:val="ListParagraph"/>
              <w:numPr>
                <w:ilvl w:val="0"/>
                <w:numId w:val="17"/>
              </w:numPr>
              <w:autoSpaceDE w:val="0"/>
              <w:autoSpaceDN w:val="0"/>
              <w:adjustRightInd w:val="0"/>
              <w:spacing w:line="280" w:lineRule="atLeast"/>
              <w:rPr>
                <w:rFonts w:ascii="Arial" w:hAnsi="Arial" w:cs="Arial"/>
                <w:sz w:val="18"/>
                <w:szCs w:val="18"/>
              </w:rPr>
            </w:pPr>
            <w:r w:rsidRPr="00615419">
              <w:rPr>
                <w:rFonts w:ascii="Arial" w:hAnsi="Arial" w:cs="Arial"/>
                <w:sz w:val="18"/>
                <w:szCs w:val="18"/>
              </w:rPr>
              <w:t xml:space="preserve">Maintain close links and report to the referring GP or psychiatrist in the development and review of </w:t>
            </w:r>
            <w:r w:rsidR="00A123DB">
              <w:rPr>
                <w:rFonts w:ascii="Arial" w:hAnsi="Arial" w:cs="Arial"/>
                <w:sz w:val="18"/>
                <w:szCs w:val="18"/>
              </w:rPr>
              <w:t>client’s</w:t>
            </w:r>
            <w:r w:rsidRPr="00615419">
              <w:rPr>
                <w:rFonts w:ascii="Arial" w:hAnsi="Arial" w:cs="Arial"/>
                <w:sz w:val="18"/>
                <w:szCs w:val="18"/>
              </w:rPr>
              <w:t xml:space="preserve"> care and treatment goals</w:t>
            </w:r>
            <w:r>
              <w:t>.</w:t>
            </w:r>
          </w:p>
          <w:p w:rsidR="00615419" w:rsidRPr="00615419" w:rsidRDefault="00615419" w:rsidP="00615419">
            <w:pPr>
              <w:pStyle w:val="ListParagraph"/>
              <w:autoSpaceDE w:val="0"/>
              <w:autoSpaceDN w:val="0"/>
              <w:adjustRightInd w:val="0"/>
              <w:spacing w:line="280" w:lineRule="atLeast"/>
              <w:rPr>
                <w:rFonts w:ascii="Arial" w:hAnsi="Arial" w:cs="Arial"/>
                <w:sz w:val="18"/>
                <w:szCs w:val="18"/>
              </w:rPr>
            </w:pPr>
          </w:p>
          <w:p w:rsidR="00926C2D" w:rsidRPr="00615419" w:rsidRDefault="00615419" w:rsidP="00615419">
            <w:pPr>
              <w:autoSpaceDE w:val="0"/>
              <w:autoSpaceDN w:val="0"/>
              <w:adjustRightInd w:val="0"/>
              <w:spacing w:line="280" w:lineRule="atLeast"/>
              <w:rPr>
                <w:rFonts w:ascii="Arial" w:hAnsi="Arial" w:cs="Arial"/>
                <w:sz w:val="18"/>
                <w:szCs w:val="18"/>
              </w:rPr>
            </w:pPr>
            <w:r w:rsidRPr="00615419">
              <w:rPr>
                <w:rFonts w:ascii="Arial" w:hAnsi="Arial" w:cs="Arial"/>
                <w:sz w:val="18"/>
                <w:szCs w:val="18"/>
              </w:rPr>
              <w:t>Capability management, development and practice</w:t>
            </w:r>
          </w:p>
          <w:p w:rsidR="00615419" w:rsidRDefault="00615419" w:rsidP="00036342">
            <w:pPr>
              <w:pStyle w:val="ListParagraph"/>
              <w:numPr>
                <w:ilvl w:val="0"/>
                <w:numId w:val="17"/>
              </w:numPr>
              <w:autoSpaceDE w:val="0"/>
              <w:autoSpaceDN w:val="0"/>
              <w:adjustRightInd w:val="0"/>
              <w:spacing w:line="280" w:lineRule="atLeast"/>
              <w:rPr>
                <w:rFonts w:ascii="Arial" w:hAnsi="Arial" w:cs="Arial"/>
                <w:sz w:val="18"/>
                <w:szCs w:val="18"/>
              </w:rPr>
            </w:pPr>
            <w:r w:rsidRPr="00615419">
              <w:rPr>
                <w:rFonts w:ascii="Arial" w:hAnsi="Arial" w:cs="Arial"/>
                <w:sz w:val="18"/>
                <w:szCs w:val="18"/>
              </w:rPr>
              <w:t>Receive regular evaluations from clients on their experience of clinical services received and use them to improve practice and achieve better outcomes</w:t>
            </w:r>
          </w:p>
          <w:p w:rsidR="00615419" w:rsidRDefault="00615419" w:rsidP="00036342">
            <w:pPr>
              <w:pStyle w:val="ListParagraph"/>
              <w:numPr>
                <w:ilvl w:val="0"/>
                <w:numId w:val="17"/>
              </w:numPr>
              <w:autoSpaceDE w:val="0"/>
              <w:autoSpaceDN w:val="0"/>
              <w:adjustRightInd w:val="0"/>
              <w:spacing w:line="280" w:lineRule="atLeast"/>
              <w:rPr>
                <w:rFonts w:ascii="Arial" w:hAnsi="Arial" w:cs="Arial"/>
                <w:sz w:val="18"/>
                <w:szCs w:val="18"/>
              </w:rPr>
            </w:pPr>
            <w:r w:rsidRPr="00615419">
              <w:rPr>
                <w:rFonts w:ascii="Arial" w:hAnsi="Arial" w:cs="Arial"/>
                <w:sz w:val="18"/>
                <w:szCs w:val="18"/>
              </w:rPr>
              <w:t>Stay contemporary in professional competency and skills through active participation in supervision, professional development and clinical</w:t>
            </w:r>
            <w:r>
              <w:rPr>
                <w:rFonts w:ascii="Arial" w:hAnsi="Arial" w:cs="Arial"/>
                <w:sz w:val="18"/>
                <w:szCs w:val="18"/>
              </w:rPr>
              <w:t xml:space="preserve"> review</w:t>
            </w:r>
            <w:r w:rsidR="007E73FA">
              <w:rPr>
                <w:rFonts w:ascii="Arial" w:hAnsi="Arial" w:cs="Arial"/>
                <w:sz w:val="18"/>
                <w:szCs w:val="18"/>
              </w:rPr>
              <w:t xml:space="preserve">. </w:t>
            </w:r>
          </w:p>
          <w:p w:rsidR="007E73FA" w:rsidRDefault="007E73FA" w:rsidP="00036342">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Maintain professional registration with AHPRA</w:t>
            </w:r>
          </w:p>
          <w:p w:rsidR="00615419" w:rsidRDefault="00615419" w:rsidP="00615419">
            <w:pPr>
              <w:autoSpaceDE w:val="0"/>
              <w:autoSpaceDN w:val="0"/>
              <w:adjustRightInd w:val="0"/>
              <w:spacing w:line="280" w:lineRule="atLeast"/>
              <w:rPr>
                <w:rFonts w:ascii="Arial" w:hAnsi="Arial" w:cs="Arial"/>
                <w:sz w:val="18"/>
                <w:szCs w:val="18"/>
              </w:rPr>
            </w:pPr>
          </w:p>
          <w:p w:rsidR="00615419" w:rsidRPr="00615419" w:rsidRDefault="00615419" w:rsidP="00615419">
            <w:pPr>
              <w:autoSpaceDE w:val="0"/>
              <w:autoSpaceDN w:val="0"/>
              <w:adjustRightInd w:val="0"/>
              <w:spacing w:line="280" w:lineRule="atLeast"/>
              <w:rPr>
                <w:rFonts w:ascii="Arial" w:hAnsi="Arial" w:cs="Arial"/>
                <w:sz w:val="18"/>
                <w:szCs w:val="18"/>
              </w:rPr>
            </w:pPr>
            <w:r>
              <w:rPr>
                <w:rFonts w:ascii="Arial" w:hAnsi="Arial" w:cs="Arial"/>
                <w:sz w:val="18"/>
                <w:szCs w:val="18"/>
              </w:rPr>
              <w:t>Continuous Improvement</w:t>
            </w:r>
            <w:r w:rsidRPr="00615419">
              <w:rPr>
                <w:rFonts w:ascii="Arial" w:hAnsi="Arial" w:cs="Arial"/>
                <w:sz w:val="18"/>
                <w:szCs w:val="18"/>
              </w:rPr>
              <w:t xml:space="preserve"> </w:t>
            </w:r>
          </w:p>
          <w:p w:rsidR="00615419" w:rsidRDefault="00615419" w:rsidP="00036342">
            <w:pPr>
              <w:pStyle w:val="ListParagraph"/>
              <w:numPr>
                <w:ilvl w:val="0"/>
                <w:numId w:val="17"/>
              </w:numPr>
              <w:autoSpaceDE w:val="0"/>
              <w:autoSpaceDN w:val="0"/>
              <w:adjustRightInd w:val="0"/>
              <w:spacing w:line="280" w:lineRule="atLeast"/>
              <w:rPr>
                <w:rFonts w:ascii="Arial" w:hAnsi="Arial" w:cs="Arial"/>
                <w:sz w:val="18"/>
                <w:szCs w:val="18"/>
              </w:rPr>
            </w:pPr>
            <w:r w:rsidRPr="00615419">
              <w:rPr>
                <w:rFonts w:ascii="Arial" w:hAnsi="Arial" w:cs="Arial"/>
                <w:sz w:val="18"/>
                <w:szCs w:val="18"/>
              </w:rPr>
              <w:lastRenderedPageBreak/>
              <w:t xml:space="preserve">Demonstrate commitment to the objectives of the team and show considerable drive and effort in achieving work and </w:t>
            </w:r>
            <w:proofErr w:type="spellStart"/>
            <w:r w:rsidR="00A123DB">
              <w:rPr>
                <w:rFonts w:ascii="Arial" w:hAnsi="Arial" w:cs="Arial"/>
                <w:sz w:val="18"/>
                <w:szCs w:val="18"/>
              </w:rPr>
              <w:t>CatholicCare</w:t>
            </w:r>
            <w:proofErr w:type="spellEnd"/>
            <w:r w:rsidRPr="00615419">
              <w:rPr>
                <w:rFonts w:ascii="Arial" w:hAnsi="Arial" w:cs="Arial"/>
                <w:sz w:val="18"/>
                <w:szCs w:val="18"/>
              </w:rPr>
              <w:t xml:space="preserve"> goals</w:t>
            </w:r>
          </w:p>
          <w:p w:rsidR="00961F3B" w:rsidRDefault="00615419" w:rsidP="00036342">
            <w:pPr>
              <w:pStyle w:val="ListParagraph"/>
              <w:numPr>
                <w:ilvl w:val="0"/>
                <w:numId w:val="17"/>
              </w:numPr>
              <w:autoSpaceDE w:val="0"/>
              <w:autoSpaceDN w:val="0"/>
              <w:adjustRightInd w:val="0"/>
              <w:spacing w:line="280" w:lineRule="atLeast"/>
              <w:rPr>
                <w:rFonts w:ascii="Arial" w:hAnsi="Arial" w:cs="Arial"/>
                <w:sz w:val="18"/>
                <w:szCs w:val="18"/>
              </w:rPr>
            </w:pPr>
            <w:r w:rsidRPr="00615419">
              <w:rPr>
                <w:rFonts w:ascii="Arial" w:hAnsi="Arial" w:cs="Arial"/>
                <w:sz w:val="18"/>
                <w:szCs w:val="18"/>
              </w:rPr>
              <w:t xml:space="preserve">Identify, develop and support and/or implement new initiatives, quality and continuous improvement activities as part of a continuous improvement process in own work, team and </w:t>
            </w:r>
            <w:proofErr w:type="spellStart"/>
            <w:r w:rsidR="00A123DB">
              <w:rPr>
                <w:rFonts w:ascii="Arial" w:hAnsi="Arial" w:cs="Arial"/>
                <w:sz w:val="18"/>
                <w:szCs w:val="18"/>
              </w:rPr>
              <w:t>CatholicCare</w:t>
            </w:r>
            <w:proofErr w:type="spellEnd"/>
            <w:r w:rsidRPr="00615419">
              <w:rPr>
                <w:rFonts w:ascii="Arial" w:hAnsi="Arial" w:cs="Arial"/>
                <w:sz w:val="18"/>
                <w:szCs w:val="18"/>
              </w:rPr>
              <w:t xml:space="preserve"> goals.</w:t>
            </w:r>
          </w:p>
          <w:p w:rsidR="00615419" w:rsidRDefault="00615419" w:rsidP="00036342">
            <w:pPr>
              <w:autoSpaceDE w:val="0"/>
              <w:autoSpaceDN w:val="0"/>
              <w:adjustRightInd w:val="0"/>
              <w:spacing w:line="280" w:lineRule="atLeast"/>
              <w:rPr>
                <w:rFonts w:ascii="Arial" w:hAnsi="Arial" w:cs="Arial"/>
                <w:sz w:val="18"/>
                <w:szCs w:val="18"/>
              </w:rPr>
            </w:pPr>
          </w:p>
          <w:p w:rsidR="00615419" w:rsidRDefault="00615419" w:rsidP="00036342">
            <w:pPr>
              <w:autoSpaceDE w:val="0"/>
              <w:autoSpaceDN w:val="0"/>
              <w:adjustRightInd w:val="0"/>
              <w:spacing w:line="280" w:lineRule="atLeast"/>
              <w:rPr>
                <w:rFonts w:ascii="Arial" w:hAnsi="Arial" w:cs="Arial"/>
                <w:sz w:val="18"/>
                <w:szCs w:val="18"/>
              </w:rPr>
            </w:pPr>
            <w:r>
              <w:rPr>
                <w:rFonts w:ascii="Arial" w:hAnsi="Arial" w:cs="Arial"/>
                <w:sz w:val="18"/>
                <w:szCs w:val="18"/>
              </w:rPr>
              <w:t>Policies, procedures and systems</w:t>
            </w:r>
          </w:p>
          <w:p w:rsidR="00615419" w:rsidRDefault="00615419" w:rsidP="00036342">
            <w:pPr>
              <w:pStyle w:val="ListParagraph"/>
              <w:numPr>
                <w:ilvl w:val="0"/>
                <w:numId w:val="17"/>
              </w:numPr>
              <w:autoSpaceDE w:val="0"/>
              <w:autoSpaceDN w:val="0"/>
              <w:adjustRightInd w:val="0"/>
              <w:spacing w:line="360" w:lineRule="auto"/>
              <w:rPr>
                <w:rFonts w:ascii="Arial" w:hAnsi="Arial" w:cs="Arial"/>
                <w:sz w:val="18"/>
                <w:szCs w:val="18"/>
              </w:rPr>
            </w:pPr>
            <w:r w:rsidRPr="00615419">
              <w:rPr>
                <w:rFonts w:ascii="Arial" w:hAnsi="Arial" w:cs="Arial"/>
                <w:sz w:val="18"/>
                <w:szCs w:val="18"/>
              </w:rPr>
              <w:t xml:space="preserve">Adhere to and comply with </w:t>
            </w:r>
            <w:proofErr w:type="spellStart"/>
            <w:r w:rsidR="00A123DB">
              <w:rPr>
                <w:rFonts w:ascii="Arial" w:hAnsi="Arial" w:cs="Arial"/>
                <w:sz w:val="18"/>
                <w:szCs w:val="18"/>
              </w:rPr>
              <w:t>CatholicCare’s</w:t>
            </w:r>
            <w:proofErr w:type="spellEnd"/>
            <w:r w:rsidRPr="00615419">
              <w:rPr>
                <w:rFonts w:ascii="Arial" w:hAnsi="Arial" w:cs="Arial"/>
                <w:sz w:val="18"/>
                <w:szCs w:val="18"/>
              </w:rPr>
              <w:t xml:space="preserve"> policies, processes, and procedures, using appropriate systems when required</w:t>
            </w:r>
          </w:p>
          <w:p w:rsidR="00615419" w:rsidRDefault="00615419" w:rsidP="00036342">
            <w:pPr>
              <w:pStyle w:val="ListParagraph"/>
              <w:numPr>
                <w:ilvl w:val="0"/>
                <w:numId w:val="17"/>
              </w:numPr>
              <w:autoSpaceDE w:val="0"/>
              <w:autoSpaceDN w:val="0"/>
              <w:adjustRightInd w:val="0"/>
              <w:spacing w:line="360" w:lineRule="auto"/>
              <w:rPr>
                <w:rFonts w:ascii="Arial" w:hAnsi="Arial" w:cs="Arial"/>
                <w:sz w:val="18"/>
                <w:szCs w:val="18"/>
              </w:rPr>
            </w:pPr>
            <w:r w:rsidRPr="00615419">
              <w:rPr>
                <w:rFonts w:ascii="Arial" w:hAnsi="Arial" w:cs="Arial"/>
                <w:sz w:val="18"/>
                <w:szCs w:val="18"/>
              </w:rPr>
              <w:t>Model the organisations values, playing a role in raising the profile of these values and associated behaviours across the organisation including a positive contribution to work place harmony and displaying cooperative team behaviour</w:t>
            </w:r>
          </w:p>
          <w:p w:rsidR="00615419" w:rsidRDefault="00615419" w:rsidP="00036342">
            <w:pPr>
              <w:pStyle w:val="ListParagraph"/>
              <w:numPr>
                <w:ilvl w:val="0"/>
                <w:numId w:val="17"/>
              </w:numPr>
              <w:autoSpaceDE w:val="0"/>
              <w:autoSpaceDN w:val="0"/>
              <w:adjustRightInd w:val="0"/>
              <w:spacing w:line="360" w:lineRule="auto"/>
              <w:rPr>
                <w:rFonts w:ascii="Arial" w:hAnsi="Arial" w:cs="Arial"/>
                <w:sz w:val="18"/>
                <w:szCs w:val="18"/>
              </w:rPr>
            </w:pPr>
            <w:r w:rsidRPr="00615419">
              <w:rPr>
                <w:rFonts w:ascii="Arial" w:hAnsi="Arial" w:cs="Arial"/>
                <w:sz w:val="18"/>
                <w:szCs w:val="18"/>
              </w:rPr>
              <w:t xml:space="preserve">Proactively communicate, identify, report, assess </w:t>
            </w:r>
            <w:r w:rsidR="00A123DB">
              <w:rPr>
                <w:rFonts w:ascii="Arial" w:hAnsi="Arial" w:cs="Arial"/>
                <w:sz w:val="18"/>
                <w:szCs w:val="18"/>
              </w:rPr>
              <w:t>W</w:t>
            </w:r>
            <w:r w:rsidRPr="00615419">
              <w:rPr>
                <w:rFonts w:ascii="Arial" w:hAnsi="Arial" w:cs="Arial"/>
                <w:sz w:val="18"/>
                <w:szCs w:val="18"/>
              </w:rPr>
              <w:t xml:space="preserve">HS related risks and hazards within the </w:t>
            </w:r>
            <w:r w:rsidR="00A123DB">
              <w:rPr>
                <w:rFonts w:ascii="Arial" w:hAnsi="Arial" w:cs="Arial"/>
                <w:sz w:val="18"/>
                <w:szCs w:val="18"/>
              </w:rPr>
              <w:t>organisation.</w:t>
            </w:r>
            <w:r w:rsidRPr="00615419">
              <w:rPr>
                <w:rFonts w:ascii="Arial" w:hAnsi="Arial" w:cs="Arial"/>
                <w:sz w:val="18"/>
                <w:szCs w:val="18"/>
              </w:rPr>
              <w:t xml:space="preserve"> </w:t>
            </w:r>
          </w:p>
          <w:p w:rsidR="00036342" w:rsidRPr="00BE1DC6" w:rsidRDefault="00036342" w:rsidP="00036342">
            <w:pPr>
              <w:pStyle w:val="Default"/>
              <w:numPr>
                <w:ilvl w:val="0"/>
                <w:numId w:val="17"/>
              </w:numPr>
              <w:spacing w:line="360" w:lineRule="auto"/>
              <w:rPr>
                <w:sz w:val="18"/>
                <w:szCs w:val="18"/>
              </w:rPr>
            </w:pPr>
            <w:r w:rsidRPr="00BE1DC6">
              <w:rPr>
                <w:sz w:val="18"/>
                <w:szCs w:val="18"/>
              </w:rPr>
              <w:t xml:space="preserve">Timely and accurate completion of documentation, records and statistics is a key KPI. Client records should be completed within 24 hours of the contact. These are to be completed within the provisions of the Privacy Act. </w:t>
            </w:r>
          </w:p>
          <w:p w:rsidR="00036342" w:rsidRPr="00BE1DC6" w:rsidRDefault="00036342" w:rsidP="00036342">
            <w:pPr>
              <w:pStyle w:val="Default"/>
              <w:numPr>
                <w:ilvl w:val="0"/>
                <w:numId w:val="17"/>
              </w:numPr>
              <w:spacing w:line="360" w:lineRule="auto"/>
              <w:rPr>
                <w:sz w:val="18"/>
                <w:szCs w:val="18"/>
              </w:rPr>
            </w:pPr>
            <w:r w:rsidRPr="00BE1DC6">
              <w:rPr>
                <w:sz w:val="18"/>
                <w:szCs w:val="18"/>
              </w:rPr>
              <w:t xml:space="preserve">Completion of support letter and reports may be required. </w:t>
            </w:r>
          </w:p>
          <w:p w:rsidR="00036342" w:rsidRPr="00036342" w:rsidRDefault="00036342" w:rsidP="00036342">
            <w:pPr>
              <w:pStyle w:val="ListParagraph"/>
              <w:numPr>
                <w:ilvl w:val="0"/>
                <w:numId w:val="17"/>
              </w:numPr>
              <w:autoSpaceDE w:val="0"/>
              <w:autoSpaceDN w:val="0"/>
              <w:adjustRightInd w:val="0"/>
              <w:spacing w:line="360" w:lineRule="auto"/>
              <w:rPr>
                <w:rFonts w:ascii="Arial" w:hAnsi="Arial" w:cs="Arial"/>
                <w:b/>
                <w:sz w:val="18"/>
                <w:szCs w:val="18"/>
              </w:rPr>
            </w:pPr>
            <w:r w:rsidRPr="00BE1DC6">
              <w:rPr>
                <w:rFonts w:ascii="Arial" w:hAnsi="Arial" w:cs="Arial"/>
                <w:sz w:val="18"/>
                <w:szCs w:val="18"/>
              </w:rPr>
              <w:t xml:space="preserve">The Clinician will maintain professional communication and provide timely response to all stakeholders, including written updates to referrers in line with program policy. </w:t>
            </w:r>
          </w:p>
          <w:p w:rsidR="00615419" w:rsidRDefault="00615419" w:rsidP="00036342">
            <w:pPr>
              <w:pStyle w:val="ListParagraph"/>
              <w:autoSpaceDE w:val="0"/>
              <w:autoSpaceDN w:val="0"/>
              <w:adjustRightInd w:val="0"/>
              <w:spacing w:line="360" w:lineRule="auto"/>
              <w:rPr>
                <w:rFonts w:ascii="Arial" w:hAnsi="Arial" w:cs="Arial"/>
                <w:sz w:val="18"/>
                <w:szCs w:val="18"/>
              </w:rPr>
            </w:pPr>
          </w:p>
          <w:p w:rsidR="00615419" w:rsidRDefault="00615419" w:rsidP="00036342">
            <w:pPr>
              <w:autoSpaceDE w:val="0"/>
              <w:autoSpaceDN w:val="0"/>
              <w:adjustRightInd w:val="0"/>
              <w:spacing w:line="360" w:lineRule="auto"/>
              <w:rPr>
                <w:rFonts w:ascii="Arial" w:hAnsi="Arial" w:cs="Arial"/>
                <w:sz w:val="18"/>
                <w:szCs w:val="18"/>
              </w:rPr>
            </w:pPr>
            <w:r w:rsidRPr="00615419">
              <w:rPr>
                <w:rFonts w:ascii="Arial" w:hAnsi="Arial" w:cs="Arial"/>
                <w:sz w:val="18"/>
                <w:szCs w:val="18"/>
              </w:rPr>
              <w:t xml:space="preserve">Other </w:t>
            </w:r>
          </w:p>
          <w:p w:rsidR="00036342" w:rsidRDefault="00615419" w:rsidP="00036342">
            <w:pPr>
              <w:pStyle w:val="ListParagraph"/>
              <w:numPr>
                <w:ilvl w:val="0"/>
                <w:numId w:val="17"/>
              </w:numPr>
              <w:autoSpaceDE w:val="0"/>
              <w:autoSpaceDN w:val="0"/>
              <w:adjustRightInd w:val="0"/>
              <w:spacing w:line="280" w:lineRule="atLeast"/>
              <w:rPr>
                <w:rFonts w:ascii="Arial" w:hAnsi="Arial" w:cs="Arial"/>
                <w:sz w:val="18"/>
                <w:szCs w:val="18"/>
              </w:rPr>
            </w:pPr>
            <w:r w:rsidRPr="00615419">
              <w:rPr>
                <w:rFonts w:ascii="Arial" w:hAnsi="Arial" w:cs="Arial"/>
                <w:sz w:val="18"/>
                <w:szCs w:val="18"/>
              </w:rPr>
              <w:t>Perform additional duties from time to time, as required by management.</w:t>
            </w:r>
          </w:p>
          <w:p w:rsidR="00036342" w:rsidRPr="00036342" w:rsidRDefault="00036342" w:rsidP="00036342">
            <w:pPr>
              <w:pStyle w:val="ListParagraph"/>
              <w:numPr>
                <w:ilvl w:val="0"/>
                <w:numId w:val="17"/>
              </w:numPr>
              <w:autoSpaceDE w:val="0"/>
              <w:autoSpaceDN w:val="0"/>
              <w:adjustRightInd w:val="0"/>
              <w:spacing w:line="280" w:lineRule="atLeast"/>
              <w:rPr>
                <w:rFonts w:ascii="Arial" w:hAnsi="Arial" w:cs="Arial"/>
                <w:sz w:val="18"/>
                <w:szCs w:val="18"/>
              </w:rPr>
            </w:pPr>
            <w:r w:rsidRPr="00036342">
              <w:rPr>
                <w:rFonts w:ascii="Arial" w:hAnsi="Arial" w:cs="Arial"/>
                <w:sz w:val="18"/>
                <w:szCs w:val="18"/>
              </w:rPr>
              <w:t>The Clinician will participate and contribute towards team meetings as directed. This includes being on time and coming prepared to meetings.</w:t>
            </w:r>
          </w:p>
          <w:p w:rsidR="00615419" w:rsidRPr="00615419" w:rsidRDefault="00615419" w:rsidP="00615419">
            <w:pPr>
              <w:autoSpaceDE w:val="0"/>
              <w:autoSpaceDN w:val="0"/>
              <w:adjustRightInd w:val="0"/>
              <w:spacing w:line="280" w:lineRule="atLeast"/>
              <w:rPr>
                <w:rFonts w:ascii="Arial" w:hAnsi="Arial" w:cs="Arial"/>
                <w:sz w:val="18"/>
                <w:szCs w:val="18"/>
              </w:rPr>
            </w:pPr>
          </w:p>
        </w:tc>
      </w:tr>
    </w:tbl>
    <w:p w:rsidR="001F3A2B" w:rsidRDefault="001F3A2B" w:rsidP="00EA0848">
      <w:pPr>
        <w:rPr>
          <w:rFonts w:ascii="Arial" w:hAnsi="Arial" w:cs="Arial"/>
          <w:b/>
          <w:sz w:val="16"/>
          <w:szCs w:val="16"/>
        </w:rPr>
      </w:pPr>
    </w:p>
    <w:p w:rsidR="00A123DB" w:rsidRDefault="00A123DB" w:rsidP="00EA0848">
      <w:pPr>
        <w:rPr>
          <w:rFonts w:ascii="Arial" w:hAnsi="Arial" w:cs="Arial"/>
          <w:b/>
          <w:sz w:val="16"/>
          <w:szCs w:val="16"/>
        </w:rPr>
      </w:pPr>
    </w:p>
    <w:p w:rsidR="00A123DB" w:rsidRDefault="00A123DB" w:rsidP="00EA0848">
      <w:pPr>
        <w:rPr>
          <w:rFonts w:ascii="Arial" w:hAnsi="Arial" w:cs="Arial"/>
          <w:b/>
          <w:sz w:val="16"/>
          <w:szCs w:val="16"/>
        </w:rPr>
      </w:pPr>
    </w:p>
    <w:p w:rsidR="00A123DB" w:rsidRDefault="00A123DB" w:rsidP="00EA0848">
      <w:pPr>
        <w:rPr>
          <w:rFonts w:ascii="Arial" w:hAnsi="Arial" w:cs="Arial"/>
          <w:b/>
          <w:sz w:val="16"/>
          <w:szCs w:val="16"/>
        </w:rPr>
      </w:pPr>
    </w:p>
    <w:p w:rsidR="00A123DB" w:rsidRDefault="00A123DB" w:rsidP="00EA0848">
      <w:pPr>
        <w:rPr>
          <w:rFonts w:ascii="Arial" w:hAnsi="Arial" w:cs="Arial"/>
          <w:b/>
          <w:sz w:val="16"/>
          <w:szCs w:val="16"/>
        </w:rPr>
      </w:pPr>
    </w:p>
    <w:p w:rsidR="00A123DB" w:rsidRDefault="00A123DB" w:rsidP="00EA0848">
      <w:pPr>
        <w:rPr>
          <w:rFonts w:ascii="Arial" w:hAnsi="Arial" w:cs="Arial"/>
          <w:b/>
          <w:sz w:val="16"/>
          <w:szCs w:val="16"/>
        </w:rPr>
      </w:pPr>
    </w:p>
    <w:p w:rsidR="00A123DB" w:rsidRDefault="00A123DB" w:rsidP="00EA0848">
      <w:pPr>
        <w:rPr>
          <w:rFonts w:ascii="Arial" w:hAnsi="Arial" w:cs="Arial"/>
          <w:b/>
          <w:sz w:val="16"/>
          <w:szCs w:val="16"/>
        </w:rPr>
      </w:pPr>
    </w:p>
    <w:p w:rsidR="00A123DB" w:rsidRDefault="00A123DB" w:rsidP="00EA0848">
      <w:pPr>
        <w:rPr>
          <w:rFonts w:ascii="Arial" w:hAnsi="Arial" w:cs="Arial"/>
          <w:b/>
          <w:sz w:val="16"/>
          <w:szCs w:val="16"/>
        </w:rPr>
      </w:pPr>
    </w:p>
    <w:p w:rsidR="00A123DB" w:rsidRDefault="00A123DB" w:rsidP="00EA0848">
      <w:pPr>
        <w:rPr>
          <w:rFonts w:ascii="Arial" w:hAnsi="Arial" w:cs="Arial"/>
          <w:b/>
          <w:sz w:val="16"/>
          <w:szCs w:val="16"/>
        </w:rPr>
      </w:pPr>
    </w:p>
    <w:p w:rsidR="00A123DB" w:rsidRDefault="00A123DB" w:rsidP="00EA0848">
      <w:pPr>
        <w:rPr>
          <w:rFonts w:ascii="Arial" w:hAnsi="Arial" w:cs="Arial"/>
          <w:b/>
          <w:sz w:val="16"/>
          <w:szCs w:val="16"/>
        </w:rPr>
      </w:pPr>
    </w:p>
    <w:p w:rsidR="00A123DB" w:rsidRDefault="00A123DB" w:rsidP="00EA0848">
      <w:pPr>
        <w:rPr>
          <w:rFonts w:ascii="Arial" w:hAnsi="Arial" w:cs="Arial"/>
          <w:b/>
          <w:sz w:val="16"/>
          <w:szCs w:val="16"/>
        </w:rPr>
      </w:pPr>
    </w:p>
    <w:p w:rsidR="00A123DB" w:rsidRDefault="00A123DB" w:rsidP="00EA0848">
      <w:pPr>
        <w:rPr>
          <w:rFonts w:ascii="Arial" w:hAnsi="Arial" w:cs="Arial"/>
          <w:b/>
          <w:sz w:val="16"/>
          <w:szCs w:val="16"/>
        </w:rPr>
      </w:pPr>
    </w:p>
    <w:p w:rsidR="00A123DB" w:rsidRDefault="00A123DB" w:rsidP="00EA0848">
      <w:pPr>
        <w:rPr>
          <w:rFonts w:ascii="Arial" w:hAnsi="Arial" w:cs="Arial"/>
          <w:b/>
          <w:sz w:val="16"/>
          <w:szCs w:val="16"/>
        </w:rPr>
      </w:pPr>
    </w:p>
    <w:p w:rsidR="00A123DB" w:rsidRDefault="00A123DB" w:rsidP="00EA0848">
      <w:pPr>
        <w:rPr>
          <w:rFonts w:ascii="Arial" w:hAnsi="Arial" w:cs="Arial"/>
          <w:b/>
          <w:sz w:val="16"/>
          <w:szCs w:val="16"/>
        </w:rPr>
      </w:pPr>
    </w:p>
    <w:p w:rsidR="00A123DB" w:rsidRDefault="00A123DB" w:rsidP="00EA0848">
      <w:pPr>
        <w:rPr>
          <w:rFonts w:ascii="Arial" w:hAnsi="Arial" w:cs="Arial"/>
          <w:b/>
          <w:sz w:val="16"/>
          <w:szCs w:val="16"/>
        </w:rPr>
      </w:pPr>
    </w:p>
    <w:p w:rsidR="00036342" w:rsidRDefault="00036342" w:rsidP="00EA0848">
      <w:pPr>
        <w:rPr>
          <w:rFonts w:ascii="Arial" w:hAnsi="Arial" w:cs="Arial"/>
          <w:b/>
          <w:sz w:val="16"/>
          <w:szCs w:val="16"/>
        </w:rPr>
      </w:pPr>
    </w:p>
    <w:p w:rsidR="00A123DB" w:rsidRDefault="00A123DB" w:rsidP="00EA0848">
      <w:pPr>
        <w:rPr>
          <w:rFonts w:ascii="Arial" w:hAnsi="Arial" w:cs="Arial"/>
          <w:b/>
          <w:sz w:val="16"/>
          <w:szCs w:val="16"/>
        </w:rPr>
      </w:pPr>
    </w:p>
    <w:p w:rsidR="00A123DB" w:rsidRDefault="00A123DB" w:rsidP="00EA0848">
      <w:pPr>
        <w:rPr>
          <w:rFonts w:ascii="Arial" w:hAnsi="Arial" w:cs="Arial"/>
          <w:b/>
          <w:sz w:val="16"/>
          <w:szCs w:val="16"/>
        </w:rPr>
      </w:pPr>
    </w:p>
    <w:p w:rsidR="00A123DB" w:rsidRDefault="00A123DB" w:rsidP="00EA0848">
      <w:pPr>
        <w:rPr>
          <w:rFonts w:ascii="Arial" w:hAnsi="Arial" w:cs="Arial"/>
          <w:b/>
          <w:sz w:val="16"/>
          <w:szCs w:val="16"/>
        </w:rPr>
      </w:pPr>
    </w:p>
    <w:p w:rsidR="00A123DB" w:rsidRDefault="00A123DB"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415"/>
        <w:gridCol w:w="1277"/>
        <w:gridCol w:w="3536"/>
      </w:tblGrid>
      <w:tr w:rsidR="00926C2D" w:rsidTr="0007598D">
        <w:trPr>
          <w:cantSplit/>
        </w:trPr>
        <w:tc>
          <w:tcPr>
            <w:tcW w:w="5000" w:type="pct"/>
            <w:gridSpan w:val="4"/>
            <w:shd w:val="clear" w:color="auto" w:fill="C6D9F1" w:themeFill="text2" w:themeFillTint="33"/>
          </w:tcPr>
          <w:p w:rsidR="00926C2D" w:rsidRPr="00EA0848" w:rsidRDefault="00926C2D" w:rsidP="0007598D">
            <w:pPr>
              <w:spacing w:before="60" w:after="60"/>
              <w:jc w:val="center"/>
              <w:rPr>
                <w:rFonts w:ascii="Arial Black" w:hAnsi="Arial Black"/>
                <w:b/>
                <w:bCs/>
                <w:color w:val="000000"/>
              </w:rPr>
            </w:pPr>
            <w:r>
              <w:rPr>
                <w:rFonts w:ascii="Arial Black" w:hAnsi="Arial Black"/>
                <w:b/>
                <w:bCs/>
                <w:color w:val="000000"/>
              </w:rPr>
              <w:lastRenderedPageBreak/>
              <w:t>K</w:t>
            </w:r>
            <w:r w:rsidRPr="00EA0848">
              <w:rPr>
                <w:rFonts w:ascii="Arial Black" w:hAnsi="Arial Black"/>
                <w:b/>
                <w:bCs/>
                <w:color w:val="000000"/>
              </w:rPr>
              <w:t>ey Selection Criteria</w:t>
            </w:r>
          </w:p>
        </w:tc>
      </w:tr>
      <w:tr w:rsidR="00926C2D" w:rsidTr="0007598D">
        <w:trPr>
          <w:trHeight w:val="558"/>
        </w:trPr>
        <w:tc>
          <w:tcPr>
            <w:tcW w:w="849" w:type="pct"/>
            <w:shd w:val="clear" w:color="auto" w:fill="EAEAEA"/>
          </w:tcPr>
          <w:p w:rsidR="00926C2D" w:rsidRPr="002251E5" w:rsidRDefault="00926C2D" w:rsidP="0007598D">
            <w:pPr>
              <w:pStyle w:val="Heading7"/>
              <w:jc w:val="center"/>
              <w:rPr>
                <w:b/>
                <w:bCs/>
                <w:sz w:val="18"/>
                <w:szCs w:val="18"/>
              </w:rPr>
            </w:pPr>
            <w:r w:rsidRPr="002251E5">
              <w:rPr>
                <w:b/>
                <w:bCs/>
                <w:sz w:val="18"/>
                <w:szCs w:val="18"/>
              </w:rPr>
              <w:t>Qualifications /Certifications</w:t>
            </w:r>
          </w:p>
        </w:tc>
        <w:tc>
          <w:tcPr>
            <w:tcW w:w="4151" w:type="pct"/>
            <w:gridSpan w:val="3"/>
            <w:shd w:val="clear" w:color="auto" w:fill="auto"/>
            <w:vAlign w:val="center"/>
          </w:tcPr>
          <w:p w:rsidR="00615419" w:rsidRDefault="00615419" w:rsidP="00615419">
            <w:pPr>
              <w:pStyle w:val="ListParagraph"/>
              <w:numPr>
                <w:ilvl w:val="0"/>
                <w:numId w:val="23"/>
              </w:numPr>
              <w:rPr>
                <w:rFonts w:ascii="Arial" w:hAnsi="Arial" w:cs="Arial"/>
                <w:sz w:val="18"/>
                <w:szCs w:val="18"/>
              </w:rPr>
            </w:pPr>
            <w:r w:rsidRPr="00615419">
              <w:rPr>
                <w:rFonts w:ascii="Arial" w:hAnsi="Arial" w:cs="Arial"/>
                <w:sz w:val="18"/>
                <w:szCs w:val="18"/>
              </w:rPr>
              <w:t>Current nursing registration with the Australian Health Practitioner Regulation Authority (AHPRA)</w:t>
            </w:r>
          </w:p>
          <w:p w:rsidR="00926C2D" w:rsidRDefault="00615419" w:rsidP="00615419">
            <w:pPr>
              <w:pStyle w:val="ListParagraph"/>
              <w:numPr>
                <w:ilvl w:val="0"/>
                <w:numId w:val="23"/>
              </w:numPr>
              <w:rPr>
                <w:rFonts w:ascii="Arial" w:hAnsi="Arial" w:cs="Arial"/>
                <w:sz w:val="18"/>
                <w:szCs w:val="18"/>
              </w:rPr>
            </w:pPr>
            <w:r w:rsidRPr="00615419">
              <w:rPr>
                <w:rFonts w:ascii="Arial" w:hAnsi="Arial" w:cs="Arial"/>
                <w:sz w:val="18"/>
                <w:szCs w:val="18"/>
              </w:rPr>
              <w:t>Current credentialing as a mental health nurse with the Australian College of Mental Health Nurses (ACMHN), or eligibility to become credentialed.</w:t>
            </w:r>
          </w:p>
          <w:p w:rsidR="00615419" w:rsidRDefault="00615419" w:rsidP="00615419">
            <w:pPr>
              <w:pStyle w:val="ListParagraph"/>
              <w:numPr>
                <w:ilvl w:val="0"/>
                <w:numId w:val="23"/>
              </w:numPr>
              <w:rPr>
                <w:rFonts w:ascii="Arial" w:hAnsi="Arial" w:cs="Arial"/>
                <w:sz w:val="18"/>
                <w:szCs w:val="18"/>
              </w:rPr>
            </w:pPr>
            <w:r w:rsidRPr="00615419">
              <w:rPr>
                <w:rFonts w:ascii="Arial" w:hAnsi="Arial" w:cs="Arial"/>
                <w:sz w:val="18"/>
                <w:szCs w:val="18"/>
              </w:rPr>
              <w:t>Extensive experience in the provision of mental health care, including completion of mental health assessments, crisis management, general health checks, psycho-education and treatment interventions that use current evidence-based approaches</w:t>
            </w:r>
          </w:p>
          <w:p w:rsidR="00A123DB" w:rsidRDefault="00615419" w:rsidP="00A123DB">
            <w:pPr>
              <w:pStyle w:val="ListParagraph"/>
              <w:numPr>
                <w:ilvl w:val="0"/>
                <w:numId w:val="23"/>
              </w:numPr>
              <w:rPr>
                <w:rFonts w:ascii="Arial" w:hAnsi="Arial" w:cs="Arial"/>
                <w:sz w:val="18"/>
                <w:szCs w:val="18"/>
              </w:rPr>
            </w:pPr>
            <w:r w:rsidRPr="00615419">
              <w:rPr>
                <w:rFonts w:ascii="Arial" w:hAnsi="Arial" w:cs="Arial"/>
                <w:sz w:val="18"/>
                <w:szCs w:val="18"/>
              </w:rPr>
              <w:t>Experience working with people experiencing a range of mental health, substance use, and/or social challenges</w:t>
            </w:r>
          </w:p>
          <w:p w:rsidR="00615419" w:rsidRDefault="00615419" w:rsidP="00A123DB">
            <w:pPr>
              <w:pStyle w:val="ListParagraph"/>
              <w:numPr>
                <w:ilvl w:val="0"/>
                <w:numId w:val="23"/>
              </w:numPr>
              <w:rPr>
                <w:rFonts w:ascii="Arial" w:hAnsi="Arial" w:cs="Arial"/>
                <w:sz w:val="18"/>
                <w:szCs w:val="18"/>
              </w:rPr>
            </w:pPr>
            <w:r w:rsidRPr="00615419">
              <w:rPr>
                <w:rFonts w:ascii="Arial" w:hAnsi="Arial" w:cs="Arial"/>
                <w:sz w:val="18"/>
                <w:szCs w:val="18"/>
              </w:rPr>
              <w:t>Proven track record at working effectively in a multidisciplinary team.</w:t>
            </w:r>
          </w:p>
          <w:p w:rsidR="00A123DB" w:rsidRPr="007F5FE9" w:rsidRDefault="00A123DB" w:rsidP="00A123DB">
            <w:pPr>
              <w:pStyle w:val="ListParagraph"/>
              <w:rPr>
                <w:rFonts w:ascii="Arial" w:hAnsi="Arial" w:cs="Arial"/>
                <w:sz w:val="18"/>
                <w:szCs w:val="18"/>
              </w:rPr>
            </w:pPr>
          </w:p>
        </w:tc>
      </w:tr>
      <w:tr w:rsidR="00926C2D" w:rsidTr="00A438D0">
        <w:trPr>
          <w:trHeight w:val="4696"/>
        </w:trPr>
        <w:tc>
          <w:tcPr>
            <w:tcW w:w="849" w:type="pct"/>
            <w:shd w:val="clear" w:color="auto" w:fill="EAEAEA"/>
          </w:tcPr>
          <w:p w:rsidR="00926C2D" w:rsidRPr="002251E5" w:rsidRDefault="00926C2D" w:rsidP="0007598D">
            <w:pPr>
              <w:pStyle w:val="Heading7"/>
              <w:jc w:val="center"/>
              <w:rPr>
                <w:b/>
                <w:bCs/>
                <w:sz w:val="18"/>
                <w:szCs w:val="18"/>
              </w:rPr>
            </w:pPr>
            <w:r w:rsidRPr="002251E5">
              <w:rPr>
                <w:b/>
                <w:bCs/>
                <w:sz w:val="18"/>
                <w:szCs w:val="18"/>
              </w:rPr>
              <w:t>Experience &amp; Knowledge</w:t>
            </w:r>
          </w:p>
        </w:tc>
        <w:tc>
          <w:tcPr>
            <w:tcW w:w="1723" w:type="pct"/>
            <w:shd w:val="clear" w:color="auto" w:fill="auto"/>
            <w:vAlign w:val="center"/>
          </w:tcPr>
          <w:p w:rsidR="00615419" w:rsidRDefault="00615419" w:rsidP="00615419">
            <w:pPr>
              <w:pStyle w:val="ListParagraph"/>
              <w:numPr>
                <w:ilvl w:val="0"/>
                <w:numId w:val="41"/>
              </w:numPr>
              <w:ind w:left="753"/>
              <w:rPr>
                <w:rFonts w:ascii="Arial" w:hAnsi="Arial" w:cs="Arial"/>
                <w:sz w:val="18"/>
                <w:szCs w:val="18"/>
              </w:rPr>
            </w:pPr>
            <w:r w:rsidRPr="00615419">
              <w:rPr>
                <w:rFonts w:ascii="Arial" w:hAnsi="Arial" w:cs="Arial"/>
                <w:sz w:val="18"/>
                <w:szCs w:val="18"/>
              </w:rPr>
              <w:t>Understanding of the principles and issues relevant to coordinated, multidisciplinary team approaches in the provision of mental health services.</w:t>
            </w:r>
          </w:p>
          <w:p w:rsidR="00615419" w:rsidRDefault="00615419" w:rsidP="00615419">
            <w:pPr>
              <w:pStyle w:val="ListParagraph"/>
              <w:numPr>
                <w:ilvl w:val="0"/>
                <w:numId w:val="41"/>
              </w:numPr>
              <w:ind w:left="753"/>
              <w:rPr>
                <w:rFonts w:ascii="Arial" w:hAnsi="Arial" w:cs="Arial"/>
                <w:sz w:val="18"/>
                <w:szCs w:val="18"/>
              </w:rPr>
            </w:pPr>
            <w:r w:rsidRPr="00615419">
              <w:rPr>
                <w:rFonts w:ascii="Arial" w:hAnsi="Arial" w:cs="Arial"/>
                <w:sz w:val="18"/>
                <w:szCs w:val="18"/>
              </w:rPr>
              <w:t xml:space="preserve">Exceptional interpersonal skills with the ability to work with a diverse range of people. </w:t>
            </w:r>
          </w:p>
          <w:p w:rsidR="00615419" w:rsidRDefault="00615419" w:rsidP="00615419">
            <w:pPr>
              <w:pStyle w:val="ListParagraph"/>
              <w:numPr>
                <w:ilvl w:val="0"/>
                <w:numId w:val="41"/>
              </w:numPr>
              <w:ind w:left="753"/>
              <w:rPr>
                <w:rFonts w:ascii="Arial" w:hAnsi="Arial" w:cs="Arial"/>
                <w:sz w:val="18"/>
                <w:szCs w:val="18"/>
              </w:rPr>
            </w:pPr>
            <w:r>
              <w:rPr>
                <w:rFonts w:ascii="Arial" w:hAnsi="Arial" w:cs="Arial"/>
                <w:sz w:val="18"/>
                <w:szCs w:val="18"/>
              </w:rPr>
              <w:t>A</w:t>
            </w:r>
            <w:r w:rsidRPr="00615419">
              <w:rPr>
                <w:rFonts w:ascii="Arial" w:hAnsi="Arial" w:cs="Arial"/>
                <w:sz w:val="18"/>
                <w:szCs w:val="18"/>
              </w:rPr>
              <w:t>bility to work both independently and collaboratively as a productive team member.</w:t>
            </w:r>
          </w:p>
          <w:p w:rsidR="00615419" w:rsidRDefault="00615419" w:rsidP="00615419">
            <w:pPr>
              <w:pStyle w:val="ListParagraph"/>
              <w:numPr>
                <w:ilvl w:val="0"/>
                <w:numId w:val="41"/>
              </w:numPr>
              <w:ind w:left="753"/>
              <w:rPr>
                <w:rFonts w:ascii="Arial" w:hAnsi="Arial" w:cs="Arial"/>
                <w:sz w:val="18"/>
                <w:szCs w:val="18"/>
              </w:rPr>
            </w:pPr>
            <w:r w:rsidRPr="00615419">
              <w:rPr>
                <w:rFonts w:ascii="Arial" w:hAnsi="Arial" w:cs="Arial"/>
                <w:sz w:val="18"/>
                <w:szCs w:val="18"/>
              </w:rPr>
              <w:t>Excellent organisational and time management skills.</w:t>
            </w:r>
          </w:p>
          <w:p w:rsidR="00615419" w:rsidRDefault="00615419" w:rsidP="00615419">
            <w:pPr>
              <w:pStyle w:val="ListParagraph"/>
              <w:numPr>
                <w:ilvl w:val="0"/>
                <w:numId w:val="41"/>
              </w:numPr>
              <w:ind w:left="753"/>
              <w:rPr>
                <w:rFonts w:ascii="Arial" w:hAnsi="Arial" w:cs="Arial"/>
                <w:sz w:val="18"/>
                <w:szCs w:val="18"/>
              </w:rPr>
            </w:pPr>
            <w:r w:rsidRPr="00615419">
              <w:rPr>
                <w:rFonts w:ascii="Arial" w:hAnsi="Arial" w:cs="Arial"/>
                <w:sz w:val="18"/>
                <w:szCs w:val="18"/>
              </w:rPr>
              <w:t>A broad understanding of the challenges and experiences of young people in Australia, including specific community factors</w:t>
            </w:r>
          </w:p>
          <w:p w:rsidR="00615419" w:rsidRDefault="00615419" w:rsidP="00615419">
            <w:pPr>
              <w:pStyle w:val="ListParagraph"/>
              <w:numPr>
                <w:ilvl w:val="0"/>
                <w:numId w:val="41"/>
              </w:numPr>
              <w:ind w:left="753"/>
              <w:rPr>
                <w:rFonts w:ascii="Arial" w:hAnsi="Arial" w:cs="Arial"/>
                <w:sz w:val="18"/>
                <w:szCs w:val="18"/>
              </w:rPr>
            </w:pPr>
            <w:r w:rsidRPr="00615419">
              <w:rPr>
                <w:rFonts w:ascii="Arial" w:hAnsi="Arial" w:cs="Arial"/>
                <w:sz w:val="18"/>
                <w:szCs w:val="18"/>
              </w:rPr>
              <w:t>A detailed understanding of the requirements to establish a GP mental health treatment plan.</w:t>
            </w:r>
          </w:p>
          <w:p w:rsidR="00615419" w:rsidRDefault="00615419" w:rsidP="00615419">
            <w:pPr>
              <w:pStyle w:val="ListParagraph"/>
              <w:numPr>
                <w:ilvl w:val="0"/>
                <w:numId w:val="41"/>
              </w:numPr>
              <w:ind w:left="753"/>
              <w:rPr>
                <w:rFonts w:ascii="Arial" w:hAnsi="Arial" w:cs="Arial"/>
                <w:sz w:val="18"/>
                <w:szCs w:val="18"/>
              </w:rPr>
            </w:pPr>
            <w:r w:rsidRPr="00615419">
              <w:rPr>
                <w:rFonts w:ascii="Arial" w:hAnsi="Arial" w:cs="Arial"/>
                <w:sz w:val="18"/>
                <w:szCs w:val="18"/>
              </w:rPr>
              <w:t>A broad understanding of the mental health service system in Australia.</w:t>
            </w:r>
          </w:p>
          <w:p w:rsidR="00926C2D" w:rsidRPr="007F5FE9" w:rsidRDefault="00926C2D" w:rsidP="00A123DB">
            <w:pPr>
              <w:pStyle w:val="ListParagraph"/>
              <w:ind w:left="753"/>
              <w:rPr>
                <w:rFonts w:ascii="Arial" w:hAnsi="Arial" w:cs="Arial"/>
                <w:sz w:val="18"/>
                <w:szCs w:val="18"/>
              </w:rPr>
            </w:pPr>
          </w:p>
        </w:tc>
        <w:tc>
          <w:tcPr>
            <w:tcW w:w="644" w:type="pct"/>
            <w:shd w:val="clear" w:color="auto" w:fill="F2F2F2" w:themeFill="background1" w:themeFillShade="F2"/>
          </w:tcPr>
          <w:p w:rsidR="00926C2D" w:rsidRPr="007F5FE9" w:rsidRDefault="00926C2D" w:rsidP="0007598D">
            <w:pPr>
              <w:pStyle w:val="Heading7"/>
              <w:rPr>
                <w:i w:val="0"/>
                <w:iCs w:val="0"/>
                <w:sz w:val="18"/>
                <w:szCs w:val="18"/>
              </w:rPr>
            </w:pPr>
            <w:r w:rsidRPr="007F5FE9">
              <w:rPr>
                <w:i w:val="0"/>
                <w:iCs w:val="0"/>
                <w:sz w:val="18"/>
                <w:szCs w:val="18"/>
              </w:rPr>
              <w:t>Attributes</w:t>
            </w:r>
          </w:p>
        </w:tc>
        <w:tc>
          <w:tcPr>
            <w:tcW w:w="1784" w:type="pct"/>
            <w:shd w:val="clear" w:color="auto" w:fill="auto"/>
          </w:tcPr>
          <w:p w:rsidR="00A438D0" w:rsidRPr="00A438D0" w:rsidRDefault="00615419" w:rsidP="00A438D0">
            <w:pPr>
              <w:pStyle w:val="ListParagraph"/>
              <w:numPr>
                <w:ilvl w:val="0"/>
                <w:numId w:val="41"/>
              </w:numPr>
              <w:ind w:left="753"/>
              <w:rPr>
                <w:rFonts w:ascii="Arial" w:hAnsi="Arial" w:cs="Arial"/>
                <w:sz w:val="16"/>
              </w:rPr>
            </w:pPr>
            <w:r w:rsidRPr="00615419">
              <w:rPr>
                <w:rFonts w:ascii="Arial" w:hAnsi="Arial" w:cs="Arial"/>
                <w:sz w:val="18"/>
                <w:szCs w:val="18"/>
              </w:rPr>
              <w:t xml:space="preserve">Passionate about working with </w:t>
            </w:r>
            <w:r w:rsidR="00A123DB">
              <w:rPr>
                <w:rFonts w:ascii="Arial" w:hAnsi="Arial" w:cs="Arial"/>
                <w:sz w:val="18"/>
                <w:szCs w:val="18"/>
              </w:rPr>
              <w:t>mental health clients</w:t>
            </w:r>
            <w:r w:rsidRPr="00615419">
              <w:rPr>
                <w:rFonts w:ascii="Arial" w:hAnsi="Arial" w:cs="Arial"/>
                <w:sz w:val="18"/>
                <w:szCs w:val="18"/>
              </w:rPr>
              <w:t xml:space="preserve"> and committed to their health and wellbeing. </w:t>
            </w:r>
          </w:p>
          <w:p w:rsidR="00A438D0" w:rsidRPr="00A438D0" w:rsidRDefault="00A438D0" w:rsidP="00A438D0">
            <w:pPr>
              <w:pStyle w:val="ListParagraph"/>
              <w:numPr>
                <w:ilvl w:val="0"/>
                <w:numId w:val="41"/>
              </w:numPr>
              <w:ind w:left="753"/>
              <w:rPr>
                <w:rFonts w:ascii="Arial" w:hAnsi="Arial" w:cs="Arial"/>
                <w:sz w:val="16"/>
              </w:rPr>
            </w:pPr>
            <w:r>
              <w:rPr>
                <w:rFonts w:ascii="Arial" w:hAnsi="Arial" w:cs="Arial"/>
                <w:sz w:val="18"/>
                <w:szCs w:val="18"/>
              </w:rPr>
              <w:t>H</w:t>
            </w:r>
            <w:r w:rsidR="00615419" w:rsidRPr="00615419">
              <w:rPr>
                <w:rFonts w:ascii="Arial" w:hAnsi="Arial" w:cs="Arial"/>
                <w:sz w:val="18"/>
                <w:szCs w:val="18"/>
              </w:rPr>
              <w:t xml:space="preserve">igh levels of professionalism, confidentiality and discretion. </w:t>
            </w:r>
          </w:p>
          <w:p w:rsidR="00A438D0" w:rsidRPr="00A438D0" w:rsidRDefault="00615419" w:rsidP="00A438D0">
            <w:pPr>
              <w:pStyle w:val="ListParagraph"/>
              <w:numPr>
                <w:ilvl w:val="0"/>
                <w:numId w:val="41"/>
              </w:numPr>
              <w:ind w:left="753"/>
              <w:rPr>
                <w:rFonts w:ascii="Arial" w:hAnsi="Arial" w:cs="Arial"/>
                <w:sz w:val="16"/>
              </w:rPr>
            </w:pPr>
            <w:r w:rsidRPr="00615419">
              <w:rPr>
                <w:rFonts w:ascii="Arial" w:hAnsi="Arial" w:cs="Arial"/>
                <w:sz w:val="18"/>
                <w:szCs w:val="18"/>
              </w:rPr>
              <w:t xml:space="preserve">Ability and commitment to continuous learning. </w:t>
            </w:r>
          </w:p>
          <w:p w:rsidR="00A438D0" w:rsidRPr="00A438D0" w:rsidRDefault="00615419" w:rsidP="00A438D0">
            <w:pPr>
              <w:pStyle w:val="ListParagraph"/>
              <w:numPr>
                <w:ilvl w:val="0"/>
                <w:numId w:val="41"/>
              </w:numPr>
              <w:ind w:left="753"/>
              <w:rPr>
                <w:rFonts w:ascii="Arial" w:hAnsi="Arial" w:cs="Arial"/>
                <w:sz w:val="16"/>
              </w:rPr>
            </w:pPr>
            <w:r w:rsidRPr="00615419">
              <w:rPr>
                <w:rFonts w:ascii="Arial" w:hAnsi="Arial" w:cs="Arial"/>
                <w:sz w:val="18"/>
                <w:szCs w:val="18"/>
              </w:rPr>
              <w:t xml:space="preserve">Strong work ethic. </w:t>
            </w:r>
          </w:p>
          <w:p w:rsidR="00A438D0" w:rsidRPr="00A438D0" w:rsidRDefault="00615419" w:rsidP="00A438D0">
            <w:pPr>
              <w:pStyle w:val="ListParagraph"/>
              <w:numPr>
                <w:ilvl w:val="0"/>
                <w:numId w:val="41"/>
              </w:numPr>
              <w:ind w:left="753"/>
              <w:rPr>
                <w:rFonts w:ascii="Arial" w:hAnsi="Arial" w:cs="Arial"/>
                <w:sz w:val="16"/>
              </w:rPr>
            </w:pPr>
            <w:r w:rsidRPr="00615419">
              <w:rPr>
                <w:rFonts w:ascii="Arial" w:hAnsi="Arial" w:cs="Arial"/>
                <w:sz w:val="18"/>
                <w:szCs w:val="18"/>
              </w:rPr>
              <w:t xml:space="preserve">Adaptability and flexibility to changing work environments and requirements. </w:t>
            </w:r>
          </w:p>
          <w:p w:rsidR="00926C2D" w:rsidRPr="00395E0C" w:rsidRDefault="00615419" w:rsidP="00A438D0">
            <w:pPr>
              <w:pStyle w:val="ListParagraph"/>
              <w:numPr>
                <w:ilvl w:val="0"/>
                <w:numId w:val="41"/>
              </w:numPr>
              <w:ind w:left="753"/>
              <w:rPr>
                <w:rFonts w:ascii="Arial" w:hAnsi="Arial" w:cs="Arial"/>
                <w:sz w:val="16"/>
              </w:rPr>
            </w:pPr>
            <w:r w:rsidRPr="00615419">
              <w:rPr>
                <w:rFonts w:ascii="Arial" w:hAnsi="Arial" w:cs="Arial"/>
                <w:sz w:val="18"/>
                <w:szCs w:val="18"/>
              </w:rPr>
              <w:t>Reliable and results focussed.</w:t>
            </w:r>
          </w:p>
        </w:tc>
      </w:tr>
    </w:tbl>
    <w:p w:rsidR="00926C2D" w:rsidRDefault="00926C2D" w:rsidP="00926C2D">
      <w:pPr>
        <w:rPr>
          <w:rFonts w:ascii="Arial" w:hAnsi="Arial" w:cs="Arial"/>
          <w:sz w:val="18"/>
        </w:rPr>
      </w:pPr>
    </w:p>
    <w:p w:rsidR="00BC39F2" w:rsidRDefault="00BC39F2" w:rsidP="00EA084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A0848" w:rsidTr="009D7B31">
        <w:trPr>
          <w:cantSplit/>
        </w:trPr>
        <w:tc>
          <w:tcPr>
            <w:tcW w:w="5000" w:type="pct"/>
            <w:shd w:val="clear" w:color="auto" w:fill="C6D9F1" w:themeFill="text2" w:themeFillTint="33"/>
          </w:tcPr>
          <w:p w:rsidR="002A7225" w:rsidRPr="00EA0848" w:rsidRDefault="002A7225" w:rsidP="002A7225">
            <w:pPr>
              <w:spacing w:before="60" w:after="60"/>
              <w:rPr>
                <w:rFonts w:ascii="Arial Black" w:hAnsi="Arial Black"/>
                <w:b/>
                <w:bCs/>
                <w:color w:val="000000"/>
              </w:rPr>
            </w:pPr>
            <w:r>
              <w:rPr>
                <w:rFonts w:ascii="Arial Black" w:hAnsi="Arial Black"/>
                <w:b/>
                <w:bCs/>
                <w:color w:val="000000"/>
              </w:rPr>
              <w:t xml:space="preserve">Employee Declaration </w:t>
            </w:r>
          </w:p>
        </w:tc>
      </w:tr>
      <w:tr w:rsidR="002A7225" w:rsidRPr="00EA0848" w:rsidTr="002A7225">
        <w:trPr>
          <w:cantSplit/>
        </w:trPr>
        <w:tc>
          <w:tcPr>
            <w:tcW w:w="5000" w:type="pct"/>
            <w:shd w:val="clear" w:color="auto" w:fill="auto"/>
          </w:tcPr>
          <w:p w:rsidR="002A7225" w:rsidRPr="00827F88" w:rsidRDefault="002A7225" w:rsidP="002A7225">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as list above.</w:t>
            </w:r>
          </w:p>
          <w:p w:rsidR="002A7225" w:rsidRPr="00827F88" w:rsidRDefault="002A7225" w:rsidP="002A7225">
            <w:pPr>
              <w:spacing w:before="60" w:after="60" w:line="360" w:lineRule="auto"/>
              <w:rPr>
                <w:rFonts w:ascii="Arial" w:hAnsi="Arial" w:cs="Arial"/>
                <w:sz w:val="18"/>
                <w:szCs w:val="18"/>
              </w:rPr>
            </w:pPr>
            <w:r w:rsidRPr="00827F88">
              <w:rPr>
                <w:rFonts w:ascii="Arial" w:hAnsi="Arial" w:cs="Arial"/>
                <w:sz w:val="18"/>
                <w:szCs w:val="18"/>
              </w:rPr>
              <w:t>I acknowledge that:</w:t>
            </w:r>
          </w:p>
          <w:p w:rsidR="002A7225" w:rsidRPr="008E7027" w:rsidRDefault="002A7225" w:rsidP="002A7225">
            <w:pPr>
              <w:pStyle w:val="ListParagraph"/>
              <w:numPr>
                <w:ilvl w:val="0"/>
                <w:numId w:val="36"/>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8E7027" w:rsidRDefault="002A7225" w:rsidP="002A7225">
            <w:pPr>
              <w:pStyle w:val="ListParagraph"/>
              <w:numPr>
                <w:ilvl w:val="0"/>
                <w:numId w:val="36"/>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p w:rsidR="002A7225" w:rsidRDefault="002A7225" w:rsidP="002A7225">
            <w:pPr>
              <w:spacing w:before="60" w:after="60"/>
              <w:rPr>
                <w:rFonts w:ascii="Arial Black" w:hAnsi="Arial Black"/>
                <w:b/>
                <w:bCs/>
                <w:color w:val="00000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Employee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DBE5F1" w:themeFill="accent1" w:themeFillTint="33"/>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Signature</w:t>
            </w:r>
          </w:p>
        </w:tc>
        <w:tc>
          <w:tcPr>
            <w:tcW w:w="7287" w:type="dxa"/>
            <w:shd w:val="clear" w:color="auto" w:fill="DBE5F1" w:themeFill="accent1" w:themeFillTint="33"/>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Date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bl>
    <w:p w:rsidR="002A7225" w:rsidRDefault="002A7225" w:rsidP="00EA0848">
      <w:pPr>
        <w:rPr>
          <w:rFonts w:ascii="Arial" w:hAnsi="Arial" w:cs="Arial"/>
          <w:sz w:val="18"/>
        </w:rPr>
      </w:pPr>
    </w:p>
    <w:p w:rsidR="002A7225" w:rsidRDefault="002A7225" w:rsidP="00EA0848">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72" w:rsidRDefault="00614D72" w:rsidP="00073326">
      <w:r>
        <w:separator/>
      </w:r>
    </w:p>
  </w:endnote>
  <w:endnote w:type="continuationSeparator" w:id="0">
    <w:p w:rsidR="00614D72" w:rsidRDefault="00614D72"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5F0276">
              <w:rPr>
                <w:rFonts w:ascii="Arial" w:hAnsi="Arial" w:cs="Arial"/>
                <w:b/>
                <w:bCs/>
                <w:sz w:val="16"/>
                <w:szCs w:val="16"/>
              </w:rPr>
              <w:t>4</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5F0276">
              <w:rPr>
                <w:rFonts w:ascii="Arial" w:hAnsi="Arial" w:cs="Arial"/>
                <w:b/>
                <w:bCs/>
                <w:sz w:val="16"/>
                <w:szCs w:val="16"/>
              </w:rPr>
              <w:t>4</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72" w:rsidRDefault="00614D72" w:rsidP="00073326">
      <w:r>
        <w:separator/>
      </w:r>
    </w:p>
  </w:footnote>
  <w:footnote w:type="continuationSeparator" w:id="0">
    <w:p w:rsidR="00614D72" w:rsidRDefault="00614D72"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46D3A"/>
    <w:multiLevelType w:val="hybridMultilevel"/>
    <w:tmpl w:val="179AB60A"/>
    <w:lvl w:ilvl="0" w:tplc="8ADCC3D6">
      <w:start w:val="1"/>
      <w:numFmt w:val="bullet"/>
      <w:lvlText w:val="•"/>
      <w:lvlJc w:val="left"/>
      <w:pPr>
        <w:ind w:left="3762"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84B013D"/>
    <w:multiLevelType w:val="hybridMultilevel"/>
    <w:tmpl w:val="46127C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BE32896"/>
    <w:multiLevelType w:val="hybridMultilevel"/>
    <w:tmpl w:val="7C36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903F32"/>
    <w:multiLevelType w:val="hybridMultilevel"/>
    <w:tmpl w:val="226C0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2D65F0C"/>
    <w:multiLevelType w:val="hybridMultilevel"/>
    <w:tmpl w:val="1BF02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12"/>
  </w:num>
  <w:num w:numId="4">
    <w:abstractNumId w:val="14"/>
  </w:num>
  <w:num w:numId="5">
    <w:abstractNumId w:val="2"/>
  </w:num>
  <w:num w:numId="6">
    <w:abstractNumId w:val="16"/>
  </w:num>
  <w:num w:numId="7">
    <w:abstractNumId w:val="29"/>
  </w:num>
  <w:num w:numId="8">
    <w:abstractNumId w:val="36"/>
  </w:num>
  <w:num w:numId="9">
    <w:abstractNumId w:val="41"/>
  </w:num>
  <w:num w:numId="10">
    <w:abstractNumId w:val="15"/>
  </w:num>
  <w:num w:numId="11">
    <w:abstractNumId w:val="3"/>
  </w:num>
  <w:num w:numId="12">
    <w:abstractNumId w:val="7"/>
  </w:num>
  <w:num w:numId="13">
    <w:abstractNumId w:val="34"/>
  </w:num>
  <w:num w:numId="14">
    <w:abstractNumId w:val="25"/>
  </w:num>
  <w:num w:numId="15">
    <w:abstractNumId w:val="11"/>
  </w:num>
  <w:num w:numId="16">
    <w:abstractNumId w:val="40"/>
  </w:num>
  <w:num w:numId="17">
    <w:abstractNumId w:val="31"/>
  </w:num>
  <w:num w:numId="18">
    <w:abstractNumId w:val="21"/>
  </w:num>
  <w:num w:numId="19">
    <w:abstractNumId w:val="8"/>
  </w:num>
  <w:num w:numId="20">
    <w:abstractNumId w:val="19"/>
  </w:num>
  <w:num w:numId="21">
    <w:abstractNumId w:val="33"/>
  </w:num>
  <w:num w:numId="22">
    <w:abstractNumId w:val="4"/>
  </w:num>
  <w:num w:numId="23">
    <w:abstractNumId w:val="5"/>
  </w:num>
  <w:num w:numId="24">
    <w:abstractNumId w:val="27"/>
  </w:num>
  <w:num w:numId="25">
    <w:abstractNumId w:val="37"/>
  </w:num>
  <w:num w:numId="26">
    <w:abstractNumId w:val="18"/>
  </w:num>
  <w:num w:numId="27">
    <w:abstractNumId w:val="22"/>
  </w:num>
  <w:num w:numId="28">
    <w:abstractNumId w:val="0"/>
  </w:num>
  <w:num w:numId="29">
    <w:abstractNumId w:val="38"/>
  </w:num>
  <w:num w:numId="30">
    <w:abstractNumId w:val="32"/>
  </w:num>
  <w:num w:numId="31">
    <w:abstractNumId w:val="13"/>
  </w:num>
  <w:num w:numId="32">
    <w:abstractNumId w:val="6"/>
  </w:num>
  <w:num w:numId="33">
    <w:abstractNumId w:val="1"/>
  </w:num>
  <w:num w:numId="34">
    <w:abstractNumId w:val="23"/>
  </w:num>
  <w:num w:numId="35">
    <w:abstractNumId w:val="35"/>
  </w:num>
  <w:num w:numId="36">
    <w:abstractNumId w:val="30"/>
  </w:num>
  <w:num w:numId="37">
    <w:abstractNumId w:val="20"/>
  </w:num>
  <w:num w:numId="38">
    <w:abstractNumId w:val="28"/>
  </w:num>
  <w:num w:numId="39">
    <w:abstractNumId w:val="17"/>
  </w:num>
  <w:num w:numId="40">
    <w:abstractNumId w:val="24"/>
  </w:num>
  <w:num w:numId="41">
    <w:abstractNumId w:val="3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27908"/>
    <w:rsid w:val="000349F4"/>
    <w:rsid w:val="00036342"/>
    <w:rsid w:val="00073326"/>
    <w:rsid w:val="00075265"/>
    <w:rsid w:val="00092C43"/>
    <w:rsid w:val="000B13B4"/>
    <w:rsid w:val="000B3D37"/>
    <w:rsid w:val="000C55E3"/>
    <w:rsid w:val="000F0D80"/>
    <w:rsid w:val="001013BA"/>
    <w:rsid w:val="0010229D"/>
    <w:rsid w:val="001149B0"/>
    <w:rsid w:val="00123B92"/>
    <w:rsid w:val="001244FC"/>
    <w:rsid w:val="00127EF2"/>
    <w:rsid w:val="001315A1"/>
    <w:rsid w:val="00136890"/>
    <w:rsid w:val="00147B33"/>
    <w:rsid w:val="00161231"/>
    <w:rsid w:val="00162D32"/>
    <w:rsid w:val="0018142D"/>
    <w:rsid w:val="00183C65"/>
    <w:rsid w:val="001C7AAF"/>
    <w:rsid w:val="001D1E55"/>
    <w:rsid w:val="001E68E5"/>
    <w:rsid w:val="001F3A2B"/>
    <w:rsid w:val="002251E5"/>
    <w:rsid w:val="00297BD0"/>
    <w:rsid w:val="00297EB7"/>
    <w:rsid w:val="002A7225"/>
    <w:rsid w:val="002B50C0"/>
    <w:rsid w:val="0030125A"/>
    <w:rsid w:val="0030269F"/>
    <w:rsid w:val="00304A1E"/>
    <w:rsid w:val="00335ACA"/>
    <w:rsid w:val="00361228"/>
    <w:rsid w:val="003616E3"/>
    <w:rsid w:val="003626F2"/>
    <w:rsid w:val="00395E0C"/>
    <w:rsid w:val="003B6BDA"/>
    <w:rsid w:val="003D7C44"/>
    <w:rsid w:val="00411F4D"/>
    <w:rsid w:val="00426F91"/>
    <w:rsid w:val="004C5501"/>
    <w:rsid w:val="004C749C"/>
    <w:rsid w:val="00506D03"/>
    <w:rsid w:val="005075F1"/>
    <w:rsid w:val="00527940"/>
    <w:rsid w:val="00557FD2"/>
    <w:rsid w:val="00561135"/>
    <w:rsid w:val="005701EE"/>
    <w:rsid w:val="00580A73"/>
    <w:rsid w:val="00594ABB"/>
    <w:rsid w:val="005A320D"/>
    <w:rsid w:val="005D0F16"/>
    <w:rsid w:val="005D78F0"/>
    <w:rsid w:val="005F0276"/>
    <w:rsid w:val="006125CB"/>
    <w:rsid w:val="00614D72"/>
    <w:rsid w:val="00615419"/>
    <w:rsid w:val="006370B6"/>
    <w:rsid w:val="00666A3B"/>
    <w:rsid w:val="00682C9C"/>
    <w:rsid w:val="006B1BF2"/>
    <w:rsid w:val="006E2DBB"/>
    <w:rsid w:val="00707A03"/>
    <w:rsid w:val="00720BDB"/>
    <w:rsid w:val="007369C8"/>
    <w:rsid w:val="00742F0B"/>
    <w:rsid w:val="0074579B"/>
    <w:rsid w:val="007B0161"/>
    <w:rsid w:val="007C28E0"/>
    <w:rsid w:val="007E73FA"/>
    <w:rsid w:val="007F5FE9"/>
    <w:rsid w:val="00817D20"/>
    <w:rsid w:val="0082436C"/>
    <w:rsid w:val="008307BB"/>
    <w:rsid w:val="00883997"/>
    <w:rsid w:val="008C5A4C"/>
    <w:rsid w:val="008F0E36"/>
    <w:rsid w:val="009004C5"/>
    <w:rsid w:val="00904B20"/>
    <w:rsid w:val="009130B6"/>
    <w:rsid w:val="00926C2D"/>
    <w:rsid w:val="00951034"/>
    <w:rsid w:val="00953D5A"/>
    <w:rsid w:val="00961F3B"/>
    <w:rsid w:val="0096238D"/>
    <w:rsid w:val="00972390"/>
    <w:rsid w:val="009C4644"/>
    <w:rsid w:val="009C5BEB"/>
    <w:rsid w:val="00A123DB"/>
    <w:rsid w:val="00A22049"/>
    <w:rsid w:val="00A35A28"/>
    <w:rsid w:val="00A438D0"/>
    <w:rsid w:val="00A533B9"/>
    <w:rsid w:val="00A62F60"/>
    <w:rsid w:val="00AC6063"/>
    <w:rsid w:val="00AD0029"/>
    <w:rsid w:val="00AD7212"/>
    <w:rsid w:val="00AE1676"/>
    <w:rsid w:val="00B153D6"/>
    <w:rsid w:val="00B23F0D"/>
    <w:rsid w:val="00B87DD7"/>
    <w:rsid w:val="00BB74E5"/>
    <w:rsid w:val="00BC39F2"/>
    <w:rsid w:val="00BC6331"/>
    <w:rsid w:val="00BE7B6F"/>
    <w:rsid w:val="00BF1008"/>
    <w:rsid w:val="00C67F4B"/>
    <w:rsid w:val="00C77865"/>
    <w:rsid w:val="00CB0ED0"/>
    <w:rsid w:val="00CE5BA1"/>
    <w:rsid w:val="00D03037"/>
    <w:rsid w:val="00D04EC5"/>
    <w:rsid w:val="00D11E25"/>
    <w:rsid w:val="00D71E15"/>
    <w:rsid w:val="00DA2C9A"/>
    <w:rsid w:val="00DF32C3"/>
    <w:rsid w:val="00E00711"/>
    <w:rsid w:val="00E05133"/>
    <w:rsid w:val="00E25BF9"/>
    <w:rsid w:val="00E37699"/>
    <w:rsid w:val="00E449A2"/>
    <w:rsid w:val="00E81CB8"/>
    <w:rsid w:val="00E91982"/>
    <w:rsid w:val="00EA0848"/>
    <w:rsid w:val="00EC2DB6"/>
    <w:rsid w:val="00F142A8"/>
    <w:rsid w:val="00F33BAD"/>
    <w:rsid w:val="00F406FE"/>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B6B2A4"/>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paragraph" w:customStyle="1" w:styleId="Default">
    <w:name w:val="Default"/>
    <w:rsid w:val="000363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4F8F-3695-4092-9462-7534CF9B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7387</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Boland</dc:creator>
  <cp:lastModifiedBy>Sue-Ann Polden</cp:lastModifiedBy>
  <cp:revision>3</cp:revision>
  <cp:lastPrinted>2018-03-16T04:28:00Z</cp:lastPrinted>
  <dcterms:created xsi:type="dcterms:W3CDTF">2020-09-15T01:33:00Z</dcterms:created>
  <dcterms:modified xsi:type="dcterms:W3CDTF">2020-09-15T01:34:00Z</dcterms:modified>
</cp:coreProperties>
</file>